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Theme="minorEastAsia" w:hAnsiTheme="minorEastAsia" w:eastAsiaTheme="minorEastAsia" w:cstheme="minorEastAsia"/>
          <w:b/>
          <w:bCs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/>
        </w:rPr>
        <w:t>12-2</w:t>
      </w:r>
    </w:p>
    <w:p>
      <w:pPr>
        <w:pStyle w:val="2"/>
        <w:spacing w:before="129"/>
        <w:ind w:left="1726" w:right="162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河南省工伤职工转诊转院治疗申请表</w:t>
      </w:r>
    </w:p>
    <w:p>
      <w:pPr>
        <w:pStyle w:val="2"/>
        <w:spacing w:before="6"/>
        <w:rPr>
          <w:sz w:val="17"/>
        </w:rPr>
      </w:pPr>
    </w:p>
    <w:p>
      <w:pPr>
        <w:spacing w:before="70" w:after="18"/>
        <w:ind w:left="143"/>
      </w:pPr>
      <w:r>
        <w:t>单位名称：</w:t>
      </w:r>
    </w:p>
    <w:tbl>
      <w:tblPr>
        <w:tblStyle w:val="3"/>
        <w:tblW w:w="0" w:type="auto"/>
        <w:tblInd w:w="14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951"/>
        <w:gridCol w:w="555"/>
        <w:gridCol w:w="495"/>
        <w:gridCol w:w="532"/>
        <w:gridCol w:w="533"/>
        <w:gridCol w:w="585"/>
        <w:gridCol w:w="622"/>
        <w:gridCol w:w="248"/>
        <w:gridCol w:w="240"/>
        <w:gridCol w:w="200"/>
        <w:gridCol w:w="595"/>
        <w:gridCol w:w="200"/>
        <w:gridCol w:w="790"/>
        <w:gridCol w:w="16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84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497"/>
              </w:tabs>
              <w:spacing w:before="17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2"/>
              <w:ind w:left="4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72"/>
              <w:ind w:left="181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33" w:type="dxa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2"/>
              <w:ind w:left="134"/>
              <w:rPr>
                <w:sz w:val="24"/>
              </w:rPr>
            </w:pPr>
            <w:r>
              <w:rPr>
                <w:sz w:val="24"/>
              </w:rPr>
              <w:t>龄</w:t>
            </w: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6" w:line="310" w:lineRule="atLeast"/>
              <w:ind w:left="443" w:right="55" w:hanging="360"/>
              <w:jc w:val="center"/>
              <w:rPr>
                <w:sz w:val="24"/>
              </w:rPr>
            </w:pPr>
            <w:r>
              <w:rPr>
                <w:sz w:val="24"/>
              </w:rPr>
              <w:t>社会保</w:t>
            </w:r>
          </w:p>
          <w:p>
            <w:pPr>
              <w:pStyle w:val="7"/>
              <w:spacing w:before="16" w:line="310" w:lineRule="atLeast"/>
              <w:ind w:left="443" w:right="55" w:hanging="360"/>
              <w:jc w:val="center"/>
              <w:rPr>
                <w:sz w:val="24"/>
              </w:rPr>
            </w:pPr>
            <w:r>
              <w:rPr>
                <w:sz w:val="24"/>
              </w:rPr>
              <w:t>障号</w:t>
            </w:r>
          </w:p>
        </w:tc>
        <w:tc>
          <w:tcPr>
            <w:tcW w:w="3476" w:type="dxa"/>
            <w:gridSpan w:val="5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2"/>
              <w:ind w:left="55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2"/>
              <w:ind w:left="83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3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" w:line="310" w:lineRule="atLeast"/>
              <w:ind w:left="520" w:right="22" w:hanging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工伤发生</w:t>
            </w:r>
          </w:p>
          <w:p>
            <w:pPr>
              <w:pStyle w:val="7"/>
              <w:spacing w:before="14" w:line="310" w:lineRule="atLeast"/>
              <w:ind w:left="520" w:right="22" w:hanging="48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tabs>
                <w:tab w:val="left" w:pos="1128"/>
              </w:tabs>
              <w:spacing w:before="170"/>
              <w:ind w:left="52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0"/>
              <w:ind w:left="227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" w:line="310" w:lineRule="atLeast"/>
              <w:ind w:left="301" w:right="31" w:hanging="240"/>
              <w:rPr>
                <w:sz w:val="24"/>
              </w:rPr>
            </w:pPr>
            <w:r>
              <w:rPr>
                <w:sz w:val="24"/>
              </w:rPr>
              <w:t>工伤认定时间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tabs>
                <w:tab w:val="left" w:pos="796"/>
              </w:tabs>
              <w:spacing w:before="170"/>
              <w:ind w:left="196" w:firstLine="240" w:firstLineChars="1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月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0"/>
              <w:ind w:left="19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" w:line="310" w:lineRule="atLeast"/>
              <w:ind w:left="46" w:right="16"/>
              <w:rPr>
                <w:sz w:val="24"/>
              </w:rPr>
            </w:pPr>
            <w:r>
              <w:rPr>
                <w:sz w:val="24"/>
              </w:rPr>
              <w:t>工伤建档时间</w:t>
            </w:r>
          </w:p>
        </w:tc>
        <w:tc>
          <w:tcPr>
            <w:tcW w:w="2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2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sz w:val="25"/>
              </w:rPr>
            </w:pPr>
          </w:p>
          <w:p>
            <w:pPr>
              <w:pStyle w:val="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伤残部位</w:t>
            </w:r>
          </w:p>
        </w:tc>
        <w:tc>
          <w:tcPr>
            <w:tcW w:w="49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"/>
              <w:ind w:left="46"/>
              <w:rPr>
                <w:sz w:val="24"/>
              </w:rPr>
            </w:pPr>
            <w:r>
              <w:rPr>
                <w:sz w:val="24"/>
              </w:rPr>
              <w:t>工伤职</w:t>
            </w:r>
          </w:p>
          <w:p>
            <w:pPr>
              <w:pStyle w:val="7"/>
              <w:spacing w:before="3" w:line="310" w:lineRule="atLeast"/>
              <w:ind w:left="46" w:right="18"/>
              <w:rPr>
                <w:sz w:val="24"/>
              </w:rPr>
            </w:pPr>
            <w:r>
              <w:rPr>
                <w:spacing w:val="-7"/>
                <w:sz w:val="24"/>
              </w:rPr>
              <w:t>工或家属签字</w:t>
            </w: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2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需转医院</w:t>
            </w: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1"/>
              <w:ind w:left="256"/>
              <w:rPr>
                <w:sz w:val="24"/>
              </w:rPr>
            </w:pPr>
            <w:r>
              <w:rPr>
                <w:sz w:val="24"/>
              </w:rPr>
              <w:t>治疗项目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" w:line="310" w:lineRule="atLeast"/>
              <w:ind w:left="144" w:right="-15" w:hanging="120"/>
              <w:rPr>
                <w:sz w:val="24"/>
              </w:rPr>
            </w:pPr>
            <w:r>
              <w:rPr>
                <w:sz w:val="24"/>
              </w:rPr>
              <w:t>拟转外治疗期限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12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3" w:line="242" w:lineRule="auto"/>
              <w:ind w:left="41" w:right="22"/>
              <w:jc w:val="center"/>
              <w:rPr>
                <w:rFonts w:ascii="Arial" w:eastAsia="Arial"/>
                <w:sz w:val="24"/>
              </w:rPr>
            </w:pPr>
            <w:r>
              <w:rPr>
                <w:sz w:val="24"/>
              </w:rPr>
              <w:t>协议医疗机构意见</w:t>
            </w:r>
            <w:r>
              <w:rPr>
                <w:rFonts w:ascii="Arial" w:eastAsia="Arial"/>
                <w:sz w:val="24"/>
              </w:rPr>
              <w:t>(</w:t>
            </w:r>
            <w:r>
              <w:rPr>
                <w:sz w:val="24"/>
              </w:rPr>
              <w:t>病史、诊断和治疗经过、专家会诊意见和转诊原因</w:t>
            </w:r>
            <w:r>
              <w:rPr>
                <w:rFonts w:ascii="Arial" w:eastAsia="Arial"/>
                <w:sz w:val="24"/>
              </w:rPr>
              <w:t>)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1"/>
              <w:rPr>
                <w:sz w:val="32"/>
              </w:rPr>
            </w:pPr>
          </w:p>
          <w:p>
            <w:pPr>
              <w:pStyle w:val="7"/>
              <w:ind w:left="161"/>
              <w:rPr>
                <w:sz w:val="24"/>
              </w:rPr>
            </w:pPr>
            <w:r>
              <w:rPr>
                <w:sz w:val="24"/>
              </w:rPr>
              <w:t>主治医师：</w:t>
            </w: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1"/>
              <w:rPr>
                <w:sz w:val="32"/>
              </w:rPr>
            </w:pPr>
          </w:p>
          <w:p>
            <w:pPr>
              <w:pStyle w:val="7"/>
              <w:ind w:left="28"/>
              <w:rPr>
                <w:sz w:val="24"/>
              </w:rPr>
            </w:pPr>
            <w:r>
              <w:rPr>
                <w:sz w:val="24"/>
              </w:rPr>
              <w:t>科主任：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9"/>
              <w:rPr>
                <w:sz w:val="26"/>
              </w:rPr>
            </w:pPr>
          </w:p>
          <w:p>
            <w:pPr>
              <w:pStyle w:val="7"/>
              <w:ind w:left="607"/>
              <w:rPr>
                <w:sz w:val="24"/>
              </w:rPr>
            </w:pPr>
            <w:r>
              <w:rPr>
                <w:sz w:val="24"/>
              </w:rPr>
              <w:t>（印章）</w:t>
            </w:r>
          </w:p>
          <w:p>
            <w:pPr>
              <w:pStyle w:val="7"/>
              <w:tabs>
                <w:tab w:val="left" w:pos="1118"/>
                <w:tab w:val="left" w:pos="1718"/>
              </w:tabs>
              <w:spacing w:before="79"/>
              <w:ind w:left="51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2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/>
            </w:pPr>
          </w:p>
          <w:p>
            <w:pPr>
              <w:pStyle w:val="7"/>
              <w:spacing w:line="242" w:lineRule="auto"/>
              <w:ind w:left="520" w:right="22" w:hanging="480"/>
              <w:rPr>
                <w:sz w:val="24"/>
              </w:rPr>
            </w:pPr>
            <w:r>
              <w:rPr>
                <w:sz w:val="24"/>
              </w:rPr>
              <w:t>用人单位意见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spacing w:before="199" w:line="304" w:lineRule="exact"/>
              <w:ind w:left="370"/>
              <w:rPr>
                <w:rFonts w:ascii="Arial" w:eastAsia="Arial"/>
                <w:sz w:val="24"/>
              </w:rPr>
            </w:pPr>
            <w:r>
              <w:rPr>
                <w:sz w:val="24"/>
              </w:rPr>
              <w:t>经办人</w:t>
            </w:r>
            <w:r>
              <w:rPr>
                <w:rFonts w:ascii="Arial" w:eastAsia="Arial"/>
                <w:sz w:val="24"/>
              </w:rPr>
              <w:t>:</w:t>
            </w: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spacing w:before="199" w:line="304" w:lineRule="exact"/>
              <w:ind w:left="117"/>
              <w:rPr>
                <w:rFonts w:ascii="Arial" w:eastAsia="Arial"/>
                <w:sz w:val="24"/>
              </w:rPr>
            </w:pPr>
            <w:r>
              <w:rPr>
                <w:sz w:val="24"/>
              </w:rPr>
              <w:t>审批人</w:t>
            </w:r>
            <w:r>
              <w:rPr>
                <w:rFonts w:ascii="Arial" w:eastAsia="Arial"/>
                <w:sz w:val="24"/>
              </w:rPr>
              <w:t>: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57"/>
              <w:ind w:left="976"/>
              <w:rPr>
                <w:sz w:val="24"/>
              </w:rPr>
            </w:pPr>
            <w:r>
              <w:rPr>
                <w:sz w:val="24"/>
              </w:rPr>
              <w:t>（印章）</w:t>
            </w:r>
          </w:p>
          <w:p>
            <w:pPr>
              <w:pStyle w:val="7"/>
              <w:tabs>
                <w:tab w:val="left" w:pos="1178"/>
                <w:tab w:val="left" w:pos="1898"/>
              </w:tabs>
              <w:spacing w:before="94" w:line="304" w:lineRule="exact"/>
              <w:ind w:left="45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9" w:hRule="atLeast"/>
        </w:trPr>
        <w:tc>
          <w:tcPr>
            <w:tcW w:w="12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9"/>
            </w:pPr>
          </w:p>
          <w:p>
            <w:pPr>
              <w:pStyle w:val="7"/>
              <w:spacing w:line="242" w:lineRule="auto"/>
              <w:ind w:left="40" w:right="22"/>
              <w:rPr>
                <w:sz w:val="24"/>
              </w:rPr>
            </w:pPr>
            <w:r>
              <w:rPr>
                <w:sz w:val="24"/>
              </w:rPr>
              <w:t>工伤保险经办机构意见</w:t>
            </w:r>
          </w:p>
        </w:tc>
        <w:tc>
          <w:tcPr>
            <w:tcW w:w="823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spacing w:before="3"/>
              <w:rPr>
                <w:sz w:val="34"/>
              </w:rPr>
            </w:pPr>
          </w:p>
          <w:p>
            <w:pPr>
              <w:pStyle w:val="7"/>
              <w:tabs>
                <w:tab w:val="left" w:pos="6645"/>
              </w:tabs>
              <w:spacing w:line="256" w:lineRule="auto"/>
              <w:ind w:left="286" w:right="68" w:firstLine="480" w:firstLineChars="200"/>
              <w:rPr>
                <w:sz w:val="24"/>
              </w:rPr>
            </w:pPr>
            <w:r>
              <w:rPr>
                <w:sz w:val="24"/>
              </w:rPr>
              <w:t>经审核，该工伤职工的伤情及申请医疗机构专家会诊意见，符合工伤</w:t>
            </w:r>
            <w:r>
              <w:rPr>
                <w:spacing w:val="-17"/>
                <w:sz w:val="24"/>
              </w:rPr>
              <w:t>保</w:t>
            </w:r>
            <w:r>
              <w:rPr>
                <w:sz w:val="24"/>
              </w:rPr>
              <w:t>险相关规定，同意转往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就医，期限不超过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天，期间符合工伤保险规定的费用由工伤保险基金支付。</w:t>
            </w:r>
          </w:p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spacing w:before="10"/>
              <w:rPr>
                <w:sz w:val="33"/>
              </w:rPr>
            </w:pPr>
          </w:p>
          <w:p>
            <w:pPr>
              <w:pStyle w:val="7"/>
              <w:tabs>
                <w:tab w:val="left" w:pos="4104"/>
              </w:tabs>
              <w:ind w:left="24"/>
              <w:rPr>
                <w:sz w:val="24"/>
              </w:rPr>
            </w:pPr>
            <w:r>
              <w:rPr>
                <w:sz w:val="24"/>
              </w:rPr>
              <w:t>出发城市地：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转外城市地：</w:t>
            </w:r>
          </w:p>
          <w:p>
            <w:pPr>
              <w:pStyle w:val="7"/>
              <w:spacing w:before="136"/>
              <w:ind w:left="5952"/>
              <w:rPr>
                <w:sz w:val="24"/>
              </w:rPr>
            </w:pPr>
            <w:r>
              <w:rPr>
                <w:sz w:val="24"/>
              </w:rPr>
              <w:t>（印章）</w:t>
            </w:r>
          </w:p>
          <w:p>
            <w:pPr>
              <w:pStyle w:val="7"/>
              <w:tabs>
                <w:tab w:val="left" w:pos="2355"/>
                <w:tab w:val="left" w:pos="5490"/>
                <w:tab w:val="left" w:pos="6084"/>
                <w:tab w:val="left" w:pos="6690"/>
              </w:tabs>
              <w:spacing w:before="82" w:line="306" w:lineRule="exact"/>
              <w:ind w:left="24"/>
              <w:rPr>
                <w:sz w:val="24"/>
              </w:rPr>
            </w:pPr>
            <w:r>
              <w:rPr>
                <w:sz w:val="24"/>
              </w:rPr>
              <w:t>经办人: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审批人：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1284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0"/>
              <w:rPr>
                <w:sz w:val="20"/>
              </w:rPr>
            </w:pPr>
          </w:p>
          <w:p>
            <w:pPr>
              <w:pStyle w:val="7"/>
              <w:tabs>
                <w:tab w:val="left" w:pos="497"/>
              </w:tabs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注</w:t>
            </w:r>
          </w:p>
        </w:tc>
        <w:tc>
          <w:tcPr>
            <w:tcW w:w="8237" w:type="dxa"/>
            <w:gridSpan w:val="1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</w:tr>
    </w:tbl>
    <w:p/>
    <w:sectPr>
      <w:type w:val="continuous"/>
      <w:pgSz w:w="11910" w:h="16840"/>
      <w:pgMar w:top="958" w:right="505" w:bottom="108" w:left="1162" w:header="720" w:footer="720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968AA"/>
    <w:rsid w:val="00500BCC"/>
    <w:rsid w:val="00824548"/>
    <w:rsid w:val="00A968AA"/>
    <w:rsid w:val="202956B3"/>
    <w:rsid w:val="22F00F94"/>
    <w:rsid w:val="26351C04"/>
    <w:rsid w:val="3876158E"/>
    <w:rsid w:val="4BAA0469"/>
    <w:rsid w:val="63C87F16"/>
    <w:rsid w:val="68DB65D3"/>
    <w:rsid w:val="705F6DCF"/>
    <w:rsid w:val="A711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369</Characters>
  <Lines>3</Lines>
  <Paragraphs>1</Paragraphs>
  <TotalTime>6</TotalTime>
  <ScaleCrop>false</ScaleCrop>
  <LinksUpToDate>false</LinksUpToDate>
  <CharactersWithSpaces>432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2021-08-03T16:25:00Z</dcterms:created>
  <dc:creator>微软用户</dc:creator>
  <cp:lastModifiedBy>huanghe</cp:lastModifiedBy>
  <cp:lastPrinted>2023-07-31T10:11:41Z</cp:lastPrinted>
  <dcterms:modified xsi:type="dcterms:W3CDTF">2023-07-31T10:12:51Z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2021-08-03T00:00:00Z</vt:filetime>
  </property>
  <property fmtid="{D5CDD505-2E9C-101B-9397-08002B2CF9AE}" pid="5" name="KSOProductBuildVer">
    <vt:lpwstr>2052-11.8.2.11625</vt:lpwstr>
  </property>
</Properties>
</file>