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inorEastAsia" w:hAnsiTheme="minorEastAsia" w:eastAsiaTheme="minorEastAsia" w:cstheme="minorEastAsia"/>
          <w:b/>
          <w:bCs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/>
        </w:rPr>
        <w:t>12-1</w:t>
      </w:r>
    </w:p>
    <w:p>
      <w:pPr>
        <w:pStyle w:val="2"/>
        <w:rPr>
          <w:rFonts w:ascii="Times New Roman"/>
          <w:sz w:val="22"/>
        </w:rPr>
      </w:pPr>
    </w:p>
    <w:p>
      <w:pPr>
        <w:pStyle w:val="2"/>
        <w:spacing w:before="5"/>
        <w:rPr>
          <w:rFonts w:ascii="Times New Roman"/>
          <w:sz w:val="19"/>
        </w:rPr>
      </w:pPr>
    </w:p>
    <w:p>
      <w:pPr>
        <w:ind w:left="137"/>
      </w:pPr>
      <w:r>
        <w:t>单位名称：</w:t>
      </w:r>
    </w:p>
    <w:p>
      <w:pPr>
        <w:pStyle w:val="2"/>
        <w:spacing w:before="106"/>
        <w:ind w:left="137"/>
        <w:rPr>
          <w:b/>
          <w:bCs/>
        </w:rPr>
      </w:pPr>
      <w:r>
        <w:br w:type="column"/>
      </w:r>
      <w:r>
        <w:rPr>
          <w:b/>
          <w:bCs/>
          <w:sz w:val="36"/>
          <w:szCs w:val="36"/>
        </w:rPr>
        <w:t>河南省工伤职工旧伤复发</w:t>
      </w:r>
      <w:r>
        <w:rPr>
          <w:rFonts w:hint="eastAsia"/>
          <w:b/>
          <w:bCs/>
          <w:sz w:val="36"/>
          <w:szCs w:val="36"/>
          <w:lang w:eastAsia="zh-CN"/>
        </w:rPr>
        <w:t>就医</w:t>
      </w:r>
      <w:bookmarkStart w:id="0" w:name="_GoBack"/>
      <w:bookmarkEnd w:id="0"/>
      <w:r>
        <w:rPr>
          <w:b/>
          <w:bCs/>
          <w:sz w:val="36"/>
          <w:szCs w:val="36"/>
        </w:rPr>
        <w:t>申请表</w:t>
      </w:r>
    </w:p>
    <w:p>
      <w:pPr>
        <w:sectPr>
          <w:type w:val="continuous"/>
          <w:pgSz w:w="11910" w:h="16840"/>
          <w:pgMar w:top="1500" w:right="680" w:bottom="280" w:left="1660" w:header="720" w:footer="720" w:gutter="0"/>
          <w:cols w:equalWidth="0" w:num="2">
            <w:col w:w="1280" w:space="153"/>
            <w:col w:w="8137"/>
          </w:cols>
        </w:sectPr>
      </w:pPr>
    </w:p>
    <w:tbl>
      <w:tblPr>
        <w:tblStyle w:val="3"/>
        <w:tblW w:w="0" w:type="auto"/>
        <w:tblInd w:w="13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746"/>
        <w:gridCol w:w="1020"/>
        <w:gridCol w:w="1023"/>
        <w:gridCol w:w="1024"/>
        <w:gridCol w:w="1041"/>
        <w:gridCol w:w="1214"/>
        <w:gridCol w:w="321"/>
        <w:gridCol w:w="518"/>
        <w:gridCol w:w="802"/>
        <w:gridCol w:w="3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9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479"/>
              </w:tabs>
              <w:spacing w:before="171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7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510"/>
              </w:tabs>
              <w:spacing w:before="17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0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641"/>
              </w:tabs>
              <w:spacing w:before="171"/>
              <w:ind w:left="16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龄</w:t>
            </w:r>
          </w:p>
        </w:tc>
        <w:tc>
          <w:tcPr>
            <w:tcW w:w="1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5" w:line="310" w:lineRule="atLeast"/>
              <w:ind w:left="408" w:right="20" w:hanging="360"/>
              <w:jc w:val="center"/>
              <w:rPr>
                <w:sz w:val="24"/>
              </w:rPr>
            </w:pPr>
            <w:r>
              <w:rPr>
                <w:sz w:val="21"/>
                <w:szCs w:val="21"/>
              </w:rPr>
              <w:t>社会保障号</w:t>
            </w:r>
          </w:p>
        </w:tc>
        <w:tc>
          <w:tcPr>
            <w:tcW w:w="2038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0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0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80"/>
              <w:ind w:left="50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3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tabs>
                <w:tab w:val="left" w:pos="713"/>
              </w:tabs>
              <w:spacing w:before="14" w:line="310" w:lineRule="atLeast"/>
              <w:ind w:left="233" w:right="94" w:hanging="120"/>
              <w:jc w:val="center"/>
              <w:rPr>
                <w:sz w:val="24"/>
              </w:rPr>
            </w:pPr>
            <w:r>
              <w:rPr>
                <w:sz w:val="24"/>
              </w:rPr>
              <w:t>工伤发</w:t>
            </w:r>
            <w:r>
              <w:rPr>
                <w:spacing w:val="-17"/>
                <w:sz w:val="24"/>
              </w:rPr>
              <w:t>生</w:t>
            </w:r>
            <w:r>
              <w:rPr>
                <w:sz w:val="24"/>
              </w:rPr>
              <w:t>时间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tabs>
                <w:tab w:val="left" w:pos="640"/>
              </w:tabs>
              <w:spacing w:before="14" w:line="310" w:lineRule="atLeast"/>
              <w:ind w:left="160" w:right="7" w:hanging="120"/>
              <w:jc w:val="center"/>
              <w:rPr>
                <w:sz w:val="24"/>
              </w:rPr>
            </w:pPr>
            <w:r>
              <w:rPr>
                <w:sz w:val="24"/>
              </w:rPr>
              <w:t>工伤认</w:t>
            </w:r>
            <w:r>
              <w:rPr>
                <w:spacing w:val="-17"/>
                <w:sz w:val="24"/>
              </w:rPr>
              <w:t>定</w:t>
            </w:r>
            <w:r>
              <w:rPr>
                <w:sz w:val="24"/>
              </w:rPr>
              <w:t>时间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0" w:lineRule="atLeast"/>
              <w:ind w:left="290" w:right="20" w:hanging="240"/>
              <w:jc w:val="center"/>
              <w:rPr>
                <w:sz w:val="24"/>
              </w:rPr>
            </w:pPr>
            <w:r>
              <w:rPr>
                <w:sz w:val="24"/>
              </w:rPr>
              <w:t>工伤建档时间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" w:line="310" w:lineRule="atLeast"/>
              <w:ind w:left="34" w:right="5"/>
              <w:jc w:val="center"/>
              <w:rPr>
                <w:sz w:val="24"/>
              </w:rPr>
            </w:pPr>
            <w:r>
              <w:rPr>
                <w:sz w:val="24"/>
              </w:rPr>
              <w:t>劳动能力鉴定级别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9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1" w:line="242" w:lineRule="auto"/>
              <w:ind w:left="233" w:right="94" w:hanging="120"/>
              <w:rPr>
                <w:sz w:val="24"/>
              </w:rPr>
            </w:pPr>
            <w:r>
              <w:rPr>
                <w:sz w:val="24"/>
              </w:rPr>
              <w:t>伤残部位及程度</w:t>
            </w:r>
          </w:p>
        </w:tc>
        <w:tc>
          <w:tcPr>
            <w:tcW w:w="485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2"/>
              <w:ind w:left="48"/>
              <w:rPr>
                <w:sz w:val="24"/>
              </w:rPr>
            </w:pPr>
            <w:r>
              <w:rPr>
                <w:sz w:val="24"/>
              </w:rPr>
              <w:t>首诊时间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tabs>
                <w:tab w:val="left" w:pos="805"/>
              </w:tabs>
              <w:spacing w:before="152"/>
              <w:ind w:left="20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397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7"/>
              <w:spacing w:before="152"/>
              <w:ind w:left="85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9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3"/>
              <w:ind w:left="48"/>
              <w:rPr>
                <w:sz w:val="24"/>
              </w:rPr>
            </w:pPr>
            <w:r>
              <w:rPr>
                <w:sz w:val="24"/>
              </w:rPr>
              <w:t>鉴定时间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tabs>
                <w:tab w:val="left" w:pos="805"/>
              </w:tabs>
              <w:spacing w:before="153"/>
              <w:ind w:left="20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397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7"/>
              <w:spacing w:before="153"/>
              <w:ind w:left="85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9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" w:line="310" w:lineRule="atLeast"/>
              <w:ind w:left="48" w:right="20"/>
              <w:rPr>
                <w:sz w:val="24"/>
              </w:rPr>
            </w:pPr>
            <w:r>
              <w:rPr>
                <w:sz w:val="24"/>
              </w:rPr>
              <w:t>上次医疗终结时间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tabs>
                <w:tab w:val="left" w:pos="805"/>
              </w:tabs>
              <w:spacing w:before="171"/>
              <w:ind w:left="20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397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7"/>
              <w:spacing w:before="171"/>
              <w:ind w:left="85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11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rPr>
                <w:sz w:val="19"/>
              </w:rPr>
            </w:pPr>
          </w:p>
          <w:p>
            <w:pPr>
              <w:pStyle w:val="7"/>
              <w:spacing w:line="242" w:lineRule="auto"/>
              <w:ind w:left="77" w:right="58" w:firstLine="36"/>
              <w:jc w:val="both"/>
              <w:rPr>
                <w:rFonts w:ascii="Arial" w:eastAsia="Arial"/>
                <w:sz w:val="24"/>
              </w:rPr>
            </w:pPr>
            <w:r>
              <w:rPr>
                <w:sz w:val="24"/>
              </w:rPr>
              <w:t xml:space="preserve">协议医疗机构意见 </w:t>
            </w:r>
            <w:r>
              <w:rPr>
                <w:rFonts w:ascii="Arial" w:eastAsia="Arial"/>
                <w:sz w:val="24"/>
              </w:rPr>
              <w:t>(</w:t>
            </w:r>
            <w:r>
              <w:rPr>
                <w:spacing w:val="-5"/>
                <w:sz w:val="24"/>
              </w:rPr>
              <w:t>详细填写</w:t>
            </w:r>
            <w:r>
              <w:rPr>
                <w:sz w:val="24"/>
              </w:rPr>
              <w:t>病史、诊断依据</w:t>
            </w:r>
            <w:r>
              <w:rPr>
                <w:rFonts w:ascii="Arial" w:eastAsia="Arial"/>
                <w:sz w:val="24"/>
              </w:rPr>
              <w:t>)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69"/>
              <w:ind w:left="291"/>
              <w:rPr>
                <w:sz w:val="24"/>
              </w:rPr>
            </w:pPr>
            <w:r>
              <w:rPr>
                <w:sz w:val="24"/>
              </w:rPr>
              <w:t>主治医师：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69"/>
              <w:ind w:left="916"/>
              <w:rPr>
                <w:sz w:val="24"/>
              </w:rPr>
            </w:pPr>
            <w:r>
              <w:rPr>
                <w:sz w:val="24"/>
              </w:rPr>
              <w:t>科主任：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69"/>
              <w:ind w:left="77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7"/>
              <w:rPr>
                <w:sz w:val="25"/>
              </w:rPr>
            </w:pPr>
          </w:p>
          <w:p>
            <w:pPr>
              <w:pStyle w:val="7"/>
              <w:tabs>
                <w:tab w:val="left" w:pos="1023"/>
              </w:tabs>
              <w:spacing w:line="380" w:lineRule="atLeast"/>
              <w:ind w:left="303" w:right="54" w:hanging="60"/>
              <w:rPr>
                <w:sz w:val="24"/>
              </w:rPr>
            </w:pPr>
            <w:r>
              <w:rPr>
                <w:sz w:val="24"/>
              </w:rPr>
              <w:t>（印章） 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  <w:tc>
          <w:tcPr>
            <w:tcW w:w="397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1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用人单位意见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223" w:line="305" w:lineRule="exact"/>
              <w:ind w:left="500"/>
              <w:rPr>
                <w:rFonts w:ascii="Arial" w:eastAsia="Arial"/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rFonts w:ascii="Arial" w:eastAsia="Arial"/>
                <w:sz w:val="24"/>
              </w:rPr>
              <w:t>: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223" w:line="305" w:lineRule="exact"/>
              <w:ind w:left="1005"/>
              <w:rPr>
                <w:rFonts w:ascii="Arial" w:eastAsia="Arial"/>
                <w:sz w:val="24"/>
              </w:rPr>
            </w:pPr>
            <w:r>
              <w:rPr>
                <w:sz w:val="24"/>
              </w:rPr>
              <w:t>审批人</w:t>
            </w:r>
            <w:r>
              <w:rPr>
                <w:rFonts w:ascii="Arial" w:eastAsia="Arial"/>
                <w:sz w:val="24"/>
              </w:rPr>
              <w:t>: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5"/>
              <w:rPr>
                <w:sz w:val="21"/>
              </w:rPr>
            </w:pPr>
          </w:p>
          <w:p>
            <w:pPr>
              <w:pStyle w:val="7"/>
              <w:spacing w:line="305" w:lineRule="exact"/>
              <w:ind w:left="17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spacing w:before="7"/>
              <w:rPr>
                <w:sz w:val="30"/>
              </w:rPr>
            </w:pPr>
          </w:p>
          <w:p>
            <w:pPr>
              <w:pStyle w:val="7"/>
              <w:tabs>
                <w:tab w:val="left" w:pos="963"/>
              </w:tabs>
              <w:spacing w:line="400" w:lineRule="atLeast"/>
              <w:ind w:left="243" w:right="114"/>
              <w:rPr>
                <w:sz w:val="24"/>
              </w:rPr>
            </w:pPr>
            <w:r>
              <w:rPr>
                <w:sz w:val="24"/>
              </w:rPr>
              <w:t>（印章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  <w:tc>
          <w:tcPr>
            <w:tcW w:w="397" w:type="dxa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7" w:hRule="atLeast"/>
        </w:trPr>
        <w:tc>
          <w:tcPr>
            <w:tcW w:w="11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7"/>
              <w:rPr>
                <w:sz w:val="35"/>
              </w:rPr>
            </w:pPr>
          </w:p>
          <w:p>
            <w:pPr>
              <w:pStyle w:val="7"/>
              <w:spacing w:line="242" w:lineRule="auto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工伤保险经办机构意见</w:t>
            </w:r>
          </w:p>
        </w:tc>
        <w:tc>
          <w:tcPr>
            <w:tcW w:w="81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9"/>
              <w:rPr>
                <w:sz w:val="35"/>
              </w:rPr>
            </w:pPr>
          </w:p>
          <w:p>
            <w:pPr>
              <w:pStyle w:val="7"/>
              <w:spacing w:line="256" w:lineRule="auto"/>
              <w:ind w:left="25" w:right="138" w:firstLine="480"/>
              <w:jc w:val="both"/>
              <w:rPr>
                <w:sz w:val="24"/>
              </w:rPr>
            </w:pPr>
            <w:r>
              <w:rPr>
                <w:sz w:val="24"/>
              </w:rPr>
              <w:t>经审核，该工伤职工的伤情及申请医疗机构专家会诊意见，符合工伤保险相关规定，同意旧伤复发治疗，期限不超过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>天，期间符合工伤保险规定的费用由工伤保险基金支付。</w:t>
            </w: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spacing w:before="170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>
            <w:pPr>
              <w:pStyle w:val="7"/>
              <w:tabs>
                <w:tab w:val="left" w:pos="2766"/>
                <w:tab w:val="left" w:pos="6267"/>
                <w:tab w:val="left" w:pos="6987"/>
                <w:tab w:val="left" w:pos="7707"/>
              </w:tabs>
              <w:spacing w:before="78" w:line="335" w:lineRule="exact"/>
              <w:ind w:left="500"/>
              <w:rPr>
                <w:sz w:val="24"/>
              </w:rPr>
            </w:pPr>
            <w:r>
              <w:rPr>
                <w:sz w:val="24"/>
              </w:rPr>
              <w:t>经办人</w:t>
            </w:r>
            <w:r>
              <w:rPr>
                <w:rFonts w:ascii="Arial" w:eastAsia="Arial"/>
                <w:sz w:val="24"/>
              </w:rPr>
              <w:t>:</w:t>
            </w:r>
            <w:r>
              <w:rPr>
                <w:rFonts w:ascii="Arial" w:eastAsia="Arial"/>
                <w:sz w:val="24"/>
              </w:rPr>
              <w:tab/>
            </w:r>
            <w:r>
              <w:rPr>
                <w:sz w:val="24"/>
              </w:rPr>
              <w:t>审批人</w:t>
            </w:r>
            <w:r>
              <w:rPr>
                <w:rFonts w:ascii="Arial" w:eastAsia="Arial"/>
                <w:sz w:val="24"/>
              </w:rPr>
              <w:t>:</w:t>
            </w:r>
            <w:r>
              <w:rPr>
                <w:rFonts w:ascii="Arial" w:eastAsia="Arial"/>
                <w:sz w:val="24"/>
              </w:rPr>
              <w:tab/>
            </w:r>
            <w:r>
              <w:rPr>
                <w:position w:val="3"/>
                <w:sz w:val="24"/>
              </w:rPr>
              <w:t>年</w:t>
            </w:r>
            <w:r>
              <w:rPr>
                <w:position w:val="3"/>
                <w:sz w:val="24"/>
              </w:rPr>
              <w:tab/>
            </w:r>
            <w:r>
              <w:rPr>
                <w:position w:val="3"/>
                <w:sz w:val="24"/>
              </w:rPr>
              <w:t>月</w:t>
            </w:r>
            <w:r>
              <w:rPr>
                <w:position w:val="3"/>
                <w:sz w:val="24"/>
              </w:rPr>
              <w:tab/>
            </w:r>
            <w:r>
              <w:rPr>
                <w:position w:val="3"/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119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7"/>
              <w:rPr>
                <w:sz w:val="21"/>
              </w:rPr>
            </w:pPr>
          </w:p>
          <w:p>
            <w:pPr>
              <w:pStyle w:val="7"/>
              <w:tabs>
                <w:tab w:val="left" w:pos="599"/>
              </w:tabs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注</w:t>
            </w:r>
          </w:p>
        </w:tc>
        <w:tc>
          <w:tcPr>
            <w:tcW w:w="8106" w:type="dxa"/>
            <w:gridSpan w:val="10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/>
    <w:sectPr>
      <w:type w:val="continuous"/>
      <w:pgSz w:w="11910" w:h="16840"/>
      <w:pgMar w:top="1500" w:right="680" w:bottom="280" w:left="16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D55BB"/>
    <w:rsid w:val="008D55BB"/>
    <w:rsid w:val="00BA08C9"/>
    <w:rsid w:val="310B141C"/>
    <w:rsid w:val="44841947"/>
    <w:rsid w:val="460316CE"/>
    <w:rsid w:val="474776EA"/>
    <w:rsid w:val="49EB0A7B"/>
    <w:rsid w:val="5F78078E"/>
    <w:rsid w:val="65702D89"/>
    <w:rsid w:val="6BED17D0"/>
    <w:rsid w:val="7DA5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349</Characters>
  <Lines>2</Lines>
  <Paragraphs>1</Paragraphs>
  <TotalTime>8</TotalTime>
  <ScaleCrop>false</ScaleCrop>
  <LinksUpToDate>false</LinksUpToDate>
  <CharactersWithSpaces>409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2021-08-03T08:09:00Z</dcterms:created>
  <dc:creator>微软用户</dc:creator>
  <cp:lastModifiedBy>Oo张娟oO</cp:lastModifiedBy>
  <dcterms:modified xsi:type="dcterms:W3CDTF">2021-08-26T01:41:29Z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2021-08-03T00:00:00Z</vt:filetime>
  </property>
  <property fmtid="{D5CDD505-2E9C-101B-9397-08002B2CF9AE}" pid="5" name="KSOProductBuildVer">
    <vt:lpwstr>2052-11.1.0.9929</vt:lpwstr>
  </property>
</Properties>
</file>