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auto"/>
          <w:sz w:val="32"/>
          <w:szCs w:val="32"/>
          <w:lang w:eastAsia="zh-CN"/>
        </w:rPr>
      </w:pPr>
      <w:bookmarkStart w:id="0" w:name="_GoBack"/>
      <w:bookmarkEnd w:id="0"/>
      <w:r>
        <w:rPr>
          <w:rFonts w:hint="eastAsia" w:ascii="仿宋" w:hAnsi="仿宋" w:eastAsia="仿宋" w:cs="仿宋"/>
          <w:color w:val="auto"/>
          <w:sz w:val="32"/>
          <w:szCs w:val="32"/>
          <w:lang w:eastAsia="zh-CN"/>
        </w:rPr>
        <w:t>附件</w:t>
      </w:r>
      <w:r>
        <w:rPr>
          <w:rFonts w:hint="default" w:ascii="仿宋" w:hAnsi="仿宋" w:eastAsia="仿宋" w:cs="仿宋"/>
          <w:color w:val="auto"/>
          <w:sz w:val="32"/>
          <w:szCs w:val="32"/>
          <w:lang w:eastAsia="zh-CN"/>
        </w:rPr>
        <w:t>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小标宋简体" w:hAnsi="方正小标宋简体" w:eastAsia="方正小标宋简体" w:cs="方正小标宋简体"/>
          <w:color w:val="auto"/>
          <w:sz w:val="44"/>
          <w:szCs w:val="44"/>
          <w:u w:val="none"/>
          <w:lang w:val="en-US" w:eastAsia="zh-CN"/>
        </w:rPr>
      </w:pPr>
      <w:r>
        <w:rPr>
          <w:rFonts w:hint="eastAsia" w:ascii="方正小标宋简体" w:hAnsi="方正小标宋简体" w:eastAsia="方正小标宋简体" w:cs="方正小标宋简体"/>
          <w:color w:val="auto"/>
          <w:sz w:val="44"/>
          <w:szCs w:val="44"/>
          <w:u w:val="none"/>
          <w:lang w:val="en-US" w:eastAsia="zh-CN"/>
        </w:rPr>
        <w:t>河南省202</w:t>
      </w:r>
      <w:r>
        <w:rPr>
          <w:rFonts w:hint="default" w:ascii="方正小标宋简体" w:hAnsi="方正小标宋简体" w:eastAsia="方正小标宋简体" w:cs="方正小标宋简体"/>
          <w:color w:val="auto"/>
          <w:sz w:val="44"/>
          <w:szCs w:val="44"/>
          <w:u w:val="none"/>
          <w:lang w:val="en-US" w:eastAsia="zh-CN"/>
        </w:rPr>
        <w:t>3</w:t>
      </w:r>
      <w:r>
        <w:rPr>
          <w:rFonts w:hint="eastAsia" w:ascii="方正小标宋简体" w:hAnsi="方正小标宋简体" w:eastAsia="方正小标宋简体" w:cs="方正小标宋简体"/>
          <w:color w:val="auto"/>
          <w:sz w:val="44"/>
          <w:szCs w:val="44"/>
          <w:u w:val="none"/>
          <w:lang w:val="en-US" w:eastAsia="zh-CN"/>
        </w:rPr>
        <w:t>年高校毕业生“三支一扶”计划</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u w:val="none"/>
          <w:lang w:val="en-US" w:eastAsia="zh-CN"/>
        </w:rPr>
      </w:pPr>
      <w:r>
        <w:rPr>
          <w:rFonts w:hint="eastAsia" w:ascii="方正小标宋简体" w:hAnsi="方正小标宋简体" w:eastAsia="方正小标宋简体" w:cs="方正小标宋简体"/>
          <w:color w:val="auto"/>
          <w:sz w:val="44"/>
          <w:szCs w:val="44"/>
          <w:u w:val="none"/>
          <w:lang w:val="en-US" w:eastAsia="zh-CN"/>
        </w:rPr>
        <w:t>报考指南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一、关于报考资格条件</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val="en-US" w:eastAsia="zh-CN"/>
        </w:rPr>
        <w:t>1</w:t>
      </w:r>
      <w:r>
        <w:rPr>
          <w:rFonts w:hint="eastAsia" w:ascii="楷体" w:hAnsi="楷体" w:eastAsia="楷体" w:cs="楷体"/>
          <w:b/>
          <w:bCs/>
          <w:color w:val="auto"/>
          <w:sz w:val="32"/>
          <w:szCs w:val="32"/>
        </w:rPr>
        <w:t>.</w:t>
      </w:r>
      <w:r>
        <w:rPr>
          <w:rFonts w:hint="eastAsia" w:ascii="楷体" w:hAnsi="楷体" w:eastAsia="楷体" w:cs="楷体"/>
          <w:b/>
          <w:bCs/>
          <w:color w:val="auto"/>
          <w:sz w:val="32"/>
          <w:szCs w:val="32"/>
          <w:lang w:eastAsia="zh-CN"/>
        </w:rPr>
        <w:t>“三支一扶”对户籍地、生源地、</w:t>
      </w:r>
      <w:r>
        <w:rPr>
          <w:rFonts w:hint="eastAsia" w:ascii="楷体" w:hAnsi="楷体" w:eastAsia="楷体" w:cs="楷体"/>
          <w:b/>
          <w:bCs/>
          <w:color w:val="auto"/>
          <w:sz w:val="32"/>
          <w:szCs w:val="32"/>
        </w:rPr>
        <w:t>年龄</w:t>
      </w:r>
      <w:r>
        <w:rPr>
          <w:rFonts w:hint="eastAsia" w:ascii="楷体" w:hAnsi="楷体" w:eastAsia="楷体" w:cs="楷体"/>
          <w:b/>
          <w:bCs/>
          <w:color w:val="auto"/>
          <w:sz w:val="32"/>
          <w:szCs w:val="32"/>
          <w:lang w:val="en-US" w:eastAsia="zh-CN"/>
        </w:rPr>
        <w:t>是否有要求</w:t>
      </w:r>
      <w:r>
        <w:rPr>
          <w:rFonts w:hint="eastAsia" w:ascii="楷体" w:hAnsi="楷体" w:eastAsia="楷体" w:cs="楷体"/>
          <w:b/>
          <w:bCs/>
          <w:color w:val="auto"/>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“三支一扶”招募对象限定毕业时间和退役时间，</w:t>
      </w:r>
      <w:r>
        <w:rPr>
          <w:rFonts w:hint="eastAsia" w:ascii="仿宋_GB2312" w:eastAsia="仿宋_GB2312"/>
          <w:strike w:val="0"/>
          <w:dstrike w:val="0"/>
          <w:color w:val="auto"/>
          <w:sz w:val="32"/>
          <w:szCs w:val="32"/>
          <w:u w:val="none"/>
          <w:lang w:eastAsia="zh-CN"/>
        </w:rPr>
        <w:t>对</w:t>
      </w:r>
      <w:r>
        <w:rPr>
          <w:rFonts w:hint="eastAsia" w:ascii="仿宋" w:hAnsi="仿宋" w:eastAsia="仿宋" w:cs="仿宋"/>
          <w:color w:val="auto"/>
          <w:sz w:val="32"/>
          <w:szCs w:val="32"/>
          <w:lang w:val="en-US" w:eastAsia="zh-CN"/>
        </w:rPr>
        <w:t>年龄、户籍地、生源地无具体要求。</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2.非全日制研究生是否可以报考？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2017年起招生的</w:t>
      </w:r>
      <w:r>
        <w:rPr>
          <w:rFonts w:hint="eastAsia" w:ascii="仿宋" w:hAnsi="仿宋" w:eastAsia="仿宋" w:cs="仿宋"/>
          <w:color w:val="auto"/>
          <w:sz w:val="32"/>
          <w:szCs w:val="32"/>
          <w:lang w:eastAsia="zh-CN"/>
        </w:rPr>
        <w:t>非全日制研究生与全日制研究生学历学位证书具有同等法律地位和相同效力。</w:t>
      </w:r>
      <w:r>
        <w:rPr>
          <w:rFonts w:hint="eastAsia" w:ascii="仿宋_GB2312" w:eastAsia="仿宋_GB2312"/>
          <w:color w:val="auto"/>
          <w:sz w:val="32"/>
          <w:szCs w:val="32"/>
        </w:rPr>
        <w:t>20</w:t>
      </w:r>
      <w:r>
        <w:rPr>
          <w:rFonts w:hint="eastAsia" w:ascii="仿宋_GB2312" w:eastAsia="仿宋_GB2312"/>
          <w:color w:val="auto"/>
          <w:sz w:val="32"/>
          <w:szCs w:val="32"/>
          <w:lang w:val="en-US" w:eastAsia="zh-CN"/>
        </w:rPr>
        <w:t>23</w:t>
      </w:r>
      <w:r>
        <w:rPr>
          <w:rFonts w:hint="eastAsia" w:ascii="仿宋_GB2312" w:eastAsia="仿宋_GB2312"/>
          <w:color w:val="auto"/>
          <w:sz w:val="32"/>
          <w:szCs w:val="32"/>
        </w:rPr>
        <w:t>年</w:t>
      </w:r>
      <w:r>
        <w:rPr>
          <w:rFonts w:hint="eastAsia" w:ascii="仿宋_GB2312" w:eastAsia="仿宋_GB2312"/>
          <w:color w:val="auto"/>
          <w:sz w:val="32"/>
          <w:szCs w:val="32"/>
          <w:lang w:eastAsia="zh-CN"/>
        </w:rPr>
        <w:t>应届</w:t>
      </w:r>
      <w:r>
        <w:rPr>
          <w:rFonts w:hint="eastAsia" w:ascii="仿宋_GB2312" w:eastAsia="仿宋_GB2312"/>
          <w:color w:val="auto"/>
          <w:sz w:val="32"/>
          <w:szCs w:val="32"/>
        </w:rPr>
        <w:t>毕业</w:t>
      </w:r>
      <w:r>
        <w:rPr>
          <w:rFonts w:hint="eastAsia" w:ascii="仿宋_GB2312" w:eastAsia="仿宋_GB2312"/>
          <w:color w:val="auto"/>
          <w:sz w:val="32"/>
          <w:szCs w:val="32"/>
          <w:lang w:eastAsia="zh-CN"/>
        </w:rPr>
        <w:t>生和</w:t>
      </w:r>
      <w:r>
        <w:rPr>
          <w:rFonts w:hint="eastAsia" w:ascii="仿宋_GB2312" w:eastAsia="仿宋_GB2312"/>
          <w:color w:val="auto"/>
          <w:sz w:val="32"/>
          <w:szCs w:val="32"/>
        </w:rPr>
        <w:t>择业期内离校未就业</w:t>
      </w:r>
      <w:r>
        <w:rPr>
          <w:rFonts w:hint="eastAsia" w:ascii="仿宋_GB2312" w:eastAsia="仿宋_GB2312"/>
          <w:color w:val="auto"/>
          <w:sz w:val="32"/>
          <w:szCs w:val="32"/>
          <w:lang w:eastAsia="zh-CN"/>
        </w:rPr>
        <w:t>的</w:t>
      </w:r>
      <w:r>
        <w:rPr>
          <w:rFonts w:hint="eastAsia" w:ascii="仿宋" w:hAnsi="仿宋" w:eastAsia="仿宋" w:cs="仿宋"/>
          <w:color w:val="auto"/>
          <w:sz w:val="32"/>
          <w:szCs w:val="32"/>
          <w:lang w:eastAsia="zh-CN"/>
        </w:rPr>
        <w:t>非全日制研究生</w:t>
      </w:r>
      <w:r>
        <w:rPr>
          <w:rFonts w:hint="eastAsia" w:ascii="仿宋_GB2312" w:eastAsia="仿宋_GB2312"/>
          <w:color w:val="auto"/>
          <w:sz w:val="32"/>
          <w:szCs w:val="32"/>
          <w:lang w:eastAsia="zh-CN"/>
        </w:rPr>
        <w:t>，</w:t>
      </w:r>
      <w:r>
        <w:rPr>
          <w:rFonts w:hint="eastAsia" w:ascii="仿宋" w:hAnsi="仿宋" w:eastAsia="仿宋" w:cs="仿宋"/>
          <w:color w:val="auto"/>
          <w:sz w:val="32"/>
          <w:szCs w:val="32"/>
          <w:lang w:eastAsia="zh-CN"/>
        </w:rPr>
        <w:t>可以按研究生学历报考。已就业或在职的不允许报考。</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3.普通高等院校在读的非应届毕业生是否可以报考？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普通高等院校在读的非应届毕业生不得报考，亦不得以之前取得的学历报考。</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4.大学毕业后入伍，在部队转为士官之后退役的士兵能否报考？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应届高校毕业生从我省入伍，须是2021年、2022年退役的服义务兵役</w:t>
      </w:r>
      <w:r>
        <w:rPr>
          <w:rFonts w:hint="eastAsia" w:ascii="仿宋" w:hAnsi="仿宋" w:eastAsia="仿宋" w:cs="仿宋"/>
          <w:color w:val="auto"/>
          <w:sz w:val="32"/>
          <w:szCs w:val="32"/>
        </w:rPr>
        <w:t>高校毕业生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在部队转为士官退役的或者毕业生直招士官的，不符合报名条件。</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5.在校期间从我省入伍，在部队转为士官，服现役期满退役后复学取得学历的是否符合条件？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在校期间从我省入伍，退役后复学取得学历，以</w:t>
      </w:r>
      <w:r>
        <w:rPr>
          <w:rFonts w:hint="eastAsia" w:ascii="仿宋" w:hAnsi="仿宋" w:eastAsia="仿宋" w:cs="仿宋"/>
          <w:color w:val="auto"/>
          <w:sz w:val="32"/>
          <w:szCs w:val="32"/>
          <w:lang w:eastAsia="zh-CN"/>
        </w:rPr>
        <w:t>应届毕业生和择业期内离校未就业高校毕业生身份符合报名条件，也符合加分条件。</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6.择业期内离校未就业高校毕业生如何认定？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参照《中央机关及其直属机构2023年度考试录用公务员报考指南》的解释：</w:t>
      </w:r>
      <w:r>
        <w:rPr>
          <w:rFonts w:hint="eastAsia" w:ascii="仿宋" w:hAnsi="仿宋" w:eastAsia="仿宋" w:cs="仿宋"/>
          <w:color w:val="auto"/>
          <w:sz w:val="32"/>
          <w:szCs w:val="32"/>
        </w:rPr>
        <w:t>国家统一招生的普通高校毕业生离校时和在择业期内（国家规定择业期为二年）未落实工作单位，其户口、档案、组织关系仍保留在原毕业学校，或者保留在各级毕业生就业主管部门（毕业生就业指导服务中心）、各级人才交流服务机构和各级公共就业服务机构的毕业生。</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7.专业条件如何把握？</w:t>
      </w:r>
    </w:p>
    <w:p>
      <w:pPr>
        <w:keepNext w:val="0"/>
        <w:keepLines w:val="0"/>
        <w:pageBreakBefore w:val="0"/>
        <w:widowControl w:val="0"/>
        <w:shd w:val="clear" w:color="auto" w:fill="auto"/>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专业条件按照教育部和国务院学位办下发的《学位授予和人才培养学科目录》、《普通高等学校本科专业目录》、《普通高等学校高等职业教育（专科）专业目录》执行，报考者可登陆教育部官方网站进行查询。</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8.所学专业在专业（学科）目录上查不到怎么办？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对于专业（学科）目录中没有具体对应的自设专业（学科）和境外留学专业，参照主要课程、研究方向、学习内容和职位专业需求等综合判断。</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9.可否以辅修、第二学位的专业报考？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以辅修、第二学位等形式学习过岗位要求的专业课程，并能够提交相关证书等证明材料的，可以报考相应岗位。</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10.留学回国人员学历如何认定？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留学回国人员报考的，除需提供《公告》中规定的材料外，还应当于面试前提供教育部门学历认证材料。学历认证有关事项可登录教育部留学服务中心网站查询。</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11.已通过相关考试但资格证书尚未正式下发的，对取得资格证书时限有何要求？</w:t>
      </w:r>
    </w:p>
    <w:p>
      <w:pPr>
        <w:spacing w:line="60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2021年和2022年高校毕业生原</w:t>
      </w:r>
      <w:r>
        <w:rPr>
          <w:rFonts w:hint="eastAsia" w:ascii="仿宋" w:hAnsi="仿宋" w:eastAsia="仿宋" w:cs="仿宋"/>
          <w:color w:val="auto"/>
          <w:sz w:val="32"/>
          <w:szCs w:val="32"/>
          <w:lang w:eastAsia="zh-CN"/>
        </w:rPr>
        <w:t>则上在报名时</w:t>
      </w:r>
      <w:r>
        <w:rPr>
          <w:rFonts w:hint="eastAsia" w:ascii="仿宋" w:hAnsi="仿宋" w:eastAsia="仿宋" w:cs="仿宋"/>
          <w:color w:val="auto"/>
          <w:sz w:val="32"/>
          <w:szCs w:val="32"/>
          <w:lang w:val="en-US" w:eastAsia="zh-CN"/>
        </w:rPr>
        <w:t>即应完全具备岗位要求的各项资格条件。如报考者在报名时已通过相关考试，证书尚未正式下发的，可放宽至面试确认时提供相关证书原件。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二、关于报名确认和资格审查</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12.报名时间怎么安排？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本次招</w:t>
      </w:r>
      <w:r>
        <w:rPr>
          <w:rFonts w:hint="eastAsia" w:ascii="仿宋" w:hAnsi="仿宋" w:eastAsia="仿宋" w:cs="仿宋"/>
          <w:color w:val="auto"/>
          <w:sz w:val="32"/>
          <w:szCs w:val="32"/>
          <w:lang w:eastAsia="zh-CN"/>
        </w:rPr>
        <w:t>募</w:t>
      </w:r>
      <w:r>
        <w:rPr>
          <w:rFonts w:hint="eastAsia" w:ascii="仿宋" w:hAnsi="仿宋" w:eastAsia="仿宋" w:cs="仿宋"/>
          <w:color w:val="auto"/>
          <w:sz w:val="32"/>
          <w:szCs w:val="32"/>
        </w:rPr>
        <w:t>采取网上报名方式</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报考者</w:t>
      </w:r>
      <w:r>
        <w:rPr>
          <w:rFonts w:hint="eastAsia" w:ascii="仿宋" w:hAnsi="仿宋" w:eastAsia="仿宋" w:cs="仿宋"/>
          <w:color w:val="auto"/>
          <w:sz w:val="32"/>
          <w:szCs w:val="32"/>
          <w:lang w:val="en-US" w:eastAsia="zh-CN"/>
        </w:rPr>
        <w:t>网上</w:t>
      </w:r>
      <w:r>
        <w:rPr>
          <w:rFonts w:hint="eastAsia" w:ascii="仿宋" w:hAnsi="仿宋" w:eastAsia="仿宋" w:cs="仿宋"/>
          <w:color w:val="auto"/>
          <w:sz w:val="32"/>
          <w:szCs w:val="32"/>
        </w:rPr>
        <w:t>提交</w:t>
      </w:r>
      <w:r>
        <w:rPr>
          <w:rFonts w:hint="eastAsia" w:ascii="仿宋" w:hAnsi="仿宋" w:eastAsia="仿宋" w:cs="仿宋"/>
          <w:color w:val="auto"/>
          <w:sz w:val="32"/>
          <w:szCs w:val="32"/>
          <w:lang w:eastAsia="zh-CN"/>
        </w:rPr>
        <w:t>报名</w:t>
      </w:r>
      <w:r>
        <w:rPr>
          <w:rFonts w:hint="eastAsia" w:ascii="仿宋" w:hAnsi="仿宋" w:eastAsia="仿宋" w:cs="仿宋"/>
          <w:color w:val="auto"/>
          <w:sz w:val="32"/>
          <w:szCs w:val="32"/>
        </w:rPr>
        <w:t>申请的时间为202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:00</w:t>
      </w:r>
      <w:r>
        <w:rPr>
          <w:rFonts w:hint="eastAsia" w:ascii="仿宋" w:hAnsi="仿宋" w:eastAsia="仿宋" w:cs="仿宋"/>
          <w:color w:val="auto"/>
          <w:sz w:val="32"/>
          <w:szCs w:val="32"/>
          <w:lang w:val="en-US" w:eastAsia="zh-CN"/>
        </w:rPr>
        <w:t>—7月14日</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:00</w:t>
      </w:r>
      <w:r>
        <w:rPr>
          <w:rFonts w:hint="eastAsia" w:ascii="仿宋" w:hAnsi="仿宋" w:eastAsia="仿宋" w:cs="仿宋"/>
          <w:color w:val="auto"/>
          <w:sz w:val="32"/>
          <w:szCs w:val="32"/>
          <w:lang w:eastAsia="zh-CN"/>
        </w:rPr>
        <w:t>。报名</w:t>
      </w:r>
      <w:r>
        <w:rPr>
          <w:rFonts w:hint="eastAsia" w:ascii="仿宋" w:hAnsi="仿宋" w:eastAsia="仿宋" w:cs="仿宋"/>
          <w:color w:val="auto"/>
          <w:sz w:val="32"/>
          <w:szCs w:val="32"/>
          <w:lang w:val="en-US" w:eastAsia="zh-CN"/>
        </w:rPr>
        <w:t>截止</w:t>
      </w:r>
      <w:r>
        <w:rPr>
          <w:rFonts w:hint="eastAsia" w:ascii="仿宋" w:hAnsi="仿宋" w:eastAsia="仿宋" w:cs="仿宋"/>
          <w:color w:val="auto"/>
          <w:sz w:val="32"/>
          <w:szCs w:val="32"/>
          <w:lang w:eastAsia="zh-CN"/>
        </w:rPr>
        <w:t>，系统自动关闭，不再接受报名申请。</w:t>
      </w:r>
      <w:r>
        <w:rPr>
          <w:rFonts w:hint="eastAsia" w:ascii="仿宋" w:hAnsi="仿宋" w:eastAsia="仿宋" w:cs="仿宋"/>
          <w:color w:val="auto"/>
          <w:sz w:val="32"/>
          <w:szCs w:val="32"/>
          <w:lang w:val="en-US" w:eastAsia="zh-CN"/>
        </w:rPr>
        <w:t>建议报考者合理安排时间，尽早报名。</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13.报名成功后是否可以改报其他岗位？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报考者只能报考一个岗位。通过资格初审的报考者，不能再修改任何报考信息。</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14.对于核查发现重复报名人员如何处理？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报考人员不允许重复报名，凡发现报考人员重复报名的，取消其被招募资格。</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15.退役大学生士兵资格条件怎么审核？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_GB2312" w:eastAsia="仿宋_GB2312"/>
          <w:color w:val="auto"/>
          <w:sz w:val="32"/>
          <w:szCs w:val="32"/>
          <w:u w:val="none"/>
          <w:lang w:eastAsia="zh-CN"/>
        </w:rPr>
        <w:t>退役大学生士兵通过资格初审后，</w:t>
      </w:r>
      <w:r>
        <w:rPr>
          <w:rFonts w:hint="eastAsia" w:ascii="仿宋_GB2312" w:eastAsia="仿宋_GB2312"/>
          <w:color w:val="auto"/>
          <w:sz w:val="32"/>
          <w:szCs w:val="32"/>
          <w:u w:val="none"/>
        </w:rPr>
        <w:t>本人</w:t>
      </w:r>
      <w:r>
        <w:rPr>
          <w:rFonts w:hint="eastAsia" w:ascii="仿宋_GB2312" w:eastAsia="仿宋_GB2312"/>
          <w:color w:val="auto"/>
          <w:sz w:val="32"/>
          <w:szCs w:val="32"/>
          <w:u w:val="none"/>
          <w:lang w:eastAsia="zh-CN"/>
        </w:rPr>
        <w:t>于</w:t>
      </w:r>
      <w:r>
        <w:rPr>
          <w:rFonts w:hint="eastAsia" w:ascii="仿宋_GB2312" w:eastAsia="仿宋_GB2312"/>
          <w:color w:val="auto"/>
          <w:sz w:val="32"/>
          <w:szCs w:val="32"/>
          <w:u w:val="none"/>
          <w:lang w:val="en-US" w:eastAsia="zh-CN"/>
        </w:rPr>
        <w:t>7月14日9：00-</w:t>
      </w:r>
      <w:r>
        <w:rPr>
          <w:rFonts w:hint="eastAsia" w:ascii="仿宋_GB2312" w:hAnsi="Times New Roman" w:eastAsia="仿宋_GB2312" w:cs="Times New Roman"/>
          <w:color w:val="auto"/>
          <w:sz w:val="32"/>
          <w:szCs w:val="32"/>
          <w:u w:val="none"/>
          <w:lang w:val="en-US" w:eastAsia="zh-CN"/>
        </w:rPr>
        <w:t>7月15日18：00</w:t>
      </w:r>
      <w:r>
        <w:rPr>
          <w:rFonts w:hint="eastAsia" w:ascii="仿宋" w:hAnsi="仿宋" w:eastAsia="仿宋" w:cs="仿宋"/>
          <w:color w:val="auto"/>
          <w:sz w:val="32"/>
          <w:szCs w:val="32"/>
          <w:lang w:eastAsia="zh-CN"/>
        </w:rPr>
        <w:t>按要求</w:t>
      </w:r>
      <w:r>
        <w:rPr>
          <w:rFonts w:hint="eastAsia" w:ascii="仿宋" w:hAnsi="仿宋" w:eastAsia="仿宋" w:cs="仿宋"/>
          <w:color w:val="auto"/>
          <w:sz w:val="32"/>
          <w:szCs w:val="32"/>
        </w:rPr>
        <w:t>提交身份证、毕业证、退伍证原件及复印件</w:t>
      </w:r>
      <w:r>
        <w:rPr>
          <w:rFonts w:hint="eastAsia" w:ascii="仿宋" w:hAnsi="仿宋" w:eastAsia="仿宋" w:cs="仿宋"/>
          <w:color w:val="auto"/>
          <w:sz w:val="32"/>
          <w:szCs w:val="32"/>
          <w:lang w:eastAsia="zh-CN"/>
        </w:rPr>
        <w:t>到所报</w:t>
      </w:r>
      <w:r>
        <w:rPr>
          <w:rFonts w:hint="eastAsia" w:ascii="仿宋" w:hAnsi="仿宋" w:eastAsia="仿宋" w:cs="仿宋"/>
          <w:color w:val="auto"/>
          <w:sz w:val="32"/>
          <w:szCs w:val="32"/>
        </w:rPr>
        <w:t>省辖市</w:t>
      </w:r>
      <w:r>
        <w:rPr>
          <w:rFonts w:hint="eastAsia" w:ascii="仿宋" w:hAnsi="仿宋" w:eastAsia="仿宋" w:cs="仿宋"/>
          <w:color w:val="auto"/>
          <w:sz w:val="32"/>
          <w:szCs w:val="32"/>
          <w:lang w:eastAsia="zh-CN"/>
        </w:rPr>
        <w:t>“三支一扶”办现场审核</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若报考者逾期未提交相关材料，对以2021年、2022年退役的服义务兵役</w:t>
      </w:r>
      <w:r>
        <w:rPr>
          <w:rFonts w:hint="eastAsia" w:ascii="仿宋" w:hAnsi="仿宋" w:eastAsia="仿宋" w:cs="仿宋"/>
          <w:color w:val="auto"/>
          <w:sz w:val="32"/>
          <w:szCs w:val="32"/>
        </w:rPr>
        <w:t>高校毕业生</w:t>
      </w:r>
      <w:r>
        <w:rPr>
          <w:rFonts w:hint="eastAsia" w:ascii="仿宋" w:hAnsi="仿宋" w:eastAsia="仿宋" w:cs="仿宋"/>
          <w:color w:val="auto"/>
          <w:sz w:val="32"/>
          <w:szCs w:val="32"/>
          <w:lang w:val="en-US" w:eastAsia="zh-CN"/>
        </w:rPr>
        <w:t>身份报考人员取消报考资格，对以</w:t>
      </w:r>
      <w:r>
        <w:rPr>
          <w:rFonts w:hint="eastAsia" w:ascii="仿宋" w:hAnsi="仿宋" w:eastAsia="仿宋" w:cs="仿宋"/>
          <w:color w:val="auto"/>
          <w:sz w:val="32"/>
          <w:szCs w:val="32"/>
        </w:rPr>
        <w:t>普通高校毕业生</w:t>
      </w:r>
      <w:r>
        <w:rPr>
          <w:rFonts w:hint="eastAsia" w:ascii="仿宋" w:hAnsi="仿宋" w:eastAsia="仿宋" w:cs="仿宋"/>
          <w:color w:val="auto"/>
          <w:sz w:val="32"/>
          <w:szCs w:val="32"/>
          <w:lang w:val="en-US" w:eastAsia="zh-CN"/>
        </w:rPr>
        <w:t>身份报考人员，不再受理加分申请。</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16.对报名信息和个人承诺事项如何核查？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面试资格确认时将对进入面试人员进行资格审查，重点对</w:t>
      </w:r>
      <w:r>
        <w:rPr>
          <w:rFonts w:hint="eastAsia" w:ascii="仿宋" w:hAnsi="仿宋" w:eastAsia="仿宋" w:cs="仿宋"/>
          <w:color w:val="auto"/>
          <w:sz w:val="32"/>
          <w:szCs w:val="32"/>
          <w:lang w:eastAsia="zh-CN"/>
        </w:rPr>
        <w:t>需提交的各种证件材料进行核实。</w:t>
      </w:r>
      <w:r>
        <w:rPr>
          <w:rFonts w:hint="eastAsia" w:ascii="仿宋" w:hAnsi="仿宋" w:eastAsia="仿宋" w:cs="仿宋"/>
          <w:color w:val="auto"/>
          <w:sz w:val="32"/>
          <w:szCs w:val="32"/>
        </w:rPr>
        <w:t>资格审查工作贯穿于招募工作全过程</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凡发现重复报名、不符合报考条件或提供虚假材料的，取消其被招募资格。</w:t>
      </w:r>
      <w:r>
        <w:rPr>
          <w:rFonts w:hint="eastAsia" w:ascii="仿宋" w:hAnsi="仿宋" w:eastAsia="仿宋" w:cs="仿宋"/>
          <w:color w:val="auto"/>
          <w:sz w:val="32"/>
          <w:szCs w:val="32"/>
          <w:lang w:eastAsia="zh-CN"/>
        </w:rPr>
        <w:t>涉及伪造、变造有关证件、材料、信息骗取考试资格的，将按有关规定严肃处理。</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17.考察时进行资格复审吗？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根据考试成绩和体检结果，按照招募计划数1：1的比例</w:t>
      </w:r>
      <w:r>
        <w:rPr>
          <w:rFonts w:hint="eastAsia" w:ascii="仿宋" w:hAnsi="仿宋" w:eastAsia="仿宋" w:cs="仿宋"/>
          <w:color w:val="auto"/>
          <w:sz w:val="32"/>
          <w:szCs w:val="32"/>
          <w:lang w:eastAsia="zh-CN"/>
        </w:rPr>
        <w:t>，还将对拟招募人员进行考察，考察时进行资格复审。</w:t>
      </w:r>
      <w:r>
        <w:rPr>
          <w:rFonts w:hint="eastAsia" w:ascii="仿宋" w:hAnsi="仿宋" w:eastAsia="仿宋" w:cs="仿宋"/>
          <w:color w:val="auto"/>
          <w:sz w:val="32"/>
          <w:szCs w:val="32"/>
          <w:lang w:val="en-US" w:eastAsia="zh-CN"/>
        </w:rPr>
        <w:t>资格复审主要核实考察人选是否符合报考资格条件，确认其报名时提交的信息是否真实、准确、完整，是否与本人真实经历背景相一致。</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18.“三支一扶”报名是否需要缴费？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无需缴费，审核通过即为报名成功。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三、关于考试</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19.笔试时间、地点怎么安排？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笔试时间为2023年7月22日9∶00—11∶00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笔试地点见准考证。</w:t>
      </w:r>
      <w:r>
        <w:rPr>
          <w:rFonts w:hint="default" w:ascii="仿宋_GB2312" w:eastAsia="仿宋_GB2312"/>
          <w:color w:val="auto"/>
          <w:sz w:val="32"/>
          <w:szCs w:val="32"/>
          <w:u w:val="none"/>
          <w:lang w:val="en-US" w:eastAsia="zh-CN"/>
        </w:rPr>
        <w:t>应试者有义务随时关注</w:t>
      </w:r>
      <w:r>
        <w:rPr>
          <w:rFonts w:hint="eastAsia" w:ascii="仿宋_GB2312" w:eastAsia="仿宋_GB2312"/>
          <w:color w:val="auto"/>
          <w:sz w:val="32"/>
          <w:szCs w:val="32"/>
          <w:u w:val="none"/>
        </w:rPr>
        <w:t>河南省人力资源和社会保障厅官网“三支一扶”专栏</w:t>
      </w:r>
      <w:r>
        <w:rPr>
          <w:rFonts w:hint="eastAsia" w:ascii="仿宋_GB2312" w:eastAsia="仿宋_GB2312"/>
          <w:color w:val="auto"/>
          <w:sz w:val="32"/>
          <w:szCs w:val="32"/>
          <w:u w:val="none"/>
          <w:lang w:eastAsia="zh-CN"/>
        </w:rPr>
        <w:t>及</w:t>
      </w:r>
      <w:r>
        <w:rPr>
          <w:rFonts w:hint="eastAsia" w:ascii="仿宋_GB2312" w:eastAsia="仿宋_GB2312"/>
          <w:color w:val="auto"/>
          <w:sz w:val="32"/>
          <w:szCs w:val="32"/>
        </w:rPr>
        <w:t>各省辖市人力资源和社会保障局</w:t>
      </w:r>
      <w:r>
        <w:rPr>
          <w:rFonts w:hint="eastAsia" w:ascii="仿宋_GB2312" w:eastAsia="仿宋_GB2312"/>
          <w:color w:val="auto"/>
          <w:sz w:val="32"/>
          <w:szCs w:val="32"/>
          <w:u w:val="none"/>
        </w:rPr>
        <w:t>官网</w:t>
      </w:r>
      <w:r>
        <w:rPr>
          <w:rFonts w:hint="default" w:ascii="仿宋_GB2312" w:eastAsia="仿宋_GB2312"/>
          <w:color w:val="auto"/>
          <w:sz w:val="32"/>
          <w:szCs w:val="32"/>
          <w:u w:val="none"/>
          <w:lang w:val="en-US" w:eastAsia="zh-CN"/>
        </w:rPr>
        <w:t>，按要求提前做好各项准备工作</w:t>
      </w:r>
      <w:r>
        <w:rPr>
          <w:rFonts w:hint="eastAsia" w:ascii="仿宋" w:hAnsi="仿宋" w:eastAsia="仿宋" w:cs="仿宋"/>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20.怎么查询笔试成绩和面试人员名单？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报考者可于2023年8月1日</w:t>
      </w:r>
      <w:r>
        <w:rPr>
          <w:rFonts w:hint="eastAsia" w:ascii="仿宋_GB2312" w:eastAsia="仿宋_GB2312"/>
          <w:color w:val="auto"/>
          <w:sz w:val="32"/>
          <w:szCs w:val="32"/>
          <w:u w:val="none"/>
        </w:rPr>
        <w:t>18：00</w:t>
      </w:r>
      <w:r>
        <w:rPr>
          <w:rFonts w:hint="eastAsia" w:ascii="仿宋" w:hAnsi="仿宋" w:eastAsia="仿宋" w:cs="仿宋"/>
          <w:color w:val="auto"/>
          <w:sz w:val="32"/>
          <w:szCs w:val="32"/>
        </w:rPr>
        <w:t>通过河南省人力资源和社会保障厅官网“三支一扶”专栏查询进入面试人员名单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通过河南人事考试网（www.hnrsks.com）查询</w:t>
      </w:r>
      <w:r>
        <w:rPr>
          <w:rFonts w:hint="eastAsia" w:ascii="仿宋" w:hAnsi="仿宋" w:eastAsia="仿宋" w:cs="仿宋"/>
          <w:color w:val="auto"/>
          <w:sz w:val="32"/>
          <w:szCs w:val="32"/>
          <w:lang w:eastAsia="zh-CN"/>
        </w:rPr>
        <w:t>本人</w:t>
      </w:r>
      <w:r>
        <w:rPr>
          <w:rFonts w:hint="eastAsia" w:ascii="仿宋" w:hAnsi="仿宋" w:eastAsia="仿宋" w:cs="仿宋"/>
          <w:color w:val="auto"/>
          <w:sz w:val="32"/>
          <w:szCs w:val="32"/>
        </w:rPr>
        <w:t>笔试成绩。</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21.面试时间、地点和资格确认事宜怎么知道？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面试</w:t>
      </w:r>
      <w:r>
        <w:rPr>
          <w:rFonts w:hint="eastAsia" w:ascii="仿宋" w:hAnsi="仿宋" w:eastAsia="仿宋" w:cs="仿宋"/>
          <w:color w:val="auto"/>
          <w:sz w:val="32"/>
          <w:szCs w:val="32"/>
          <w:lang w:eastAsia="zh-CN"/>
        </w:rPr>
        <w:t>时间、</w:t>
      </w:r>
      <w:r>
        <w:rPr>
          <w:rFonts w:hint="eastAsia" w:ascii="仿宋" w:hAnsi="仿宋" w:eastAsia="仿宋" w:cs="仿宋"/>
          <w:color w:val="auto"/>
          <w:sz w:val="32"/>
          <w:szCs w:val="32"/>
        </w:rPr>
        <w:t>地点</w:t>
      </w:r>
      <w:r>
        <w:rPr>
          <w:rFonts w:hint="eastAsia" w:ascii="仿宋" w:hAnsi="仿宋" w:eastAsia="仿宋" w:cs="仿宋"/>
          <w:color w:val="auto"/>
          <w:sz w:val="32"/>
          <w:szCs w:val="32"/>
          <w:lang w:eastAsia="zh-CN"/>
        </w:rPr>
        <w:t>和资格确认事宜</w:t>
      </w:r>
      <w:r>
        <w:rPr>
          <w:rFonts w:hint="eastAsia" w:ascii="仿宋" w:hAnsi="仿宋" w:eastAsia="仿宋" w:cs="仿宋"/>
          <w:color w:val="auto"/>
          <w:sz w:val="32"/>
          <w:szCs w:val="32"/>
        </w:rPr>
        <w:t>由各</w:t>
      </w:r>
      <w:r>
        <w:rPr>
          <w:rFonts w:hint="eastAsia" w:ascii="仿宋" w:hAnsi="仿宋" w:eastAsia="仿宋" w:cs="仿宋"/>
          <w:color w:val="auto"/>
          <w:sz w:val="32"/>
          <w:szCs w:val="32"/>
          <w:lang w:eastAsia="zh-CN"/>
        </w:rPr>
        <w:t>省辖</w:t>
      </w:r>
      <w:r>
        <w:rPr>
          <w:rFonts w:hint="eastAsia" w:ascii="仿宋" w:hAnsi="仿宋" w:eastAsia="仿宋" w:cs="仿宋"/>
          <w:color w:val="auto"/>
          <w:sz w:val="32"/>
          <w:szCs w:val="32"/>
          <w:lang w:val="en-US" w:eastAsia="zh-CN"/>
        </w:rPr>
        <w:t>市</w:t>
      </w:r>
      <w:r>
        <w:rPr>
          <w:rFonts w:hint="eastAsia" w:ascii="仿宋" w:hAnsi="仿宋" w:eastAsia="仿宋" w:cs="仿宋"/>
          <w:color w:val="auto"/>
          <w:sz w:val="32"/>
          <w:szCs w:val="32"/>
        </w:rPr>
        <w:t>“三支一扶”办另行通知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请考生及时关注报考</w:t>
      </w:r>
      <w:r>
        <w:rPr>
          <w:rFonts w:hint="eastAsia" w:ascii="仿宋" w:hAnsi="仿宋" w:eastAsia="仿宋" w:cs="仿宋"/>
          <w:color w:val="auto"/>
          <w:sz w:val="32"/>
          <w:szCs w:val="32"/>
          <w:lang w:eastAsia="zh-CN"/>
        </w:rPr>
        <w:t>省辖</w:t>
      </w:r>
      <w:r>
        <w:rPr>
          <w:rFonts w:hint="eastAsia" w:ascii="仿宋" w:hAnsi="仿宋" w:eastAsia="仿宋" w:cs="仿宋"/>
          <w:color w:val="auto"/>
          <w:sz w:val="32"/>
          <w:szCs w:val="32"/>
          <w:lang w:val="en-US" w:eastAsia="zh-CN"/>
        </w:rPr>
        <w:t>市人力资源和社会保障局官网，以免错过相关信息。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四、关于体检与考察</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22.错过体检，能不能补做？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不能。未按要求参加体检的，即视为自动放弃。</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23.对血压测量异常的是否允许复查？有哪些具体要求？</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rPr>
        <w:t>首次测量血压高于合格标准者允许复查。为保证测量数值的真实性，复查应在</w:t>
      </w:r>
      <w:r>
        <w:rPr>
          <w:rFonts w:hint="eastAsia" w:ascii="仿宋" w:hAnsi="仿宋" w:eastAsia="仿宋" w:cs="仿宋"/>
          <w:color w:val="auto"/>
          <w:kern w:val="0"/>
          <w:sz w:val="32"/>
          <w:szCs w:val="32"/>
          <w:u w:val="none"/>
        </w:rPr>
        <w:t>同一天</w:t>
      </w:r>
      <w:r>
        <w:rPr>
          <w:rFonts w:hint="eastAsia" w:ascii="仿宋" w:hAnsi="仿宋" w:eastAsia="仿宋" w:cs="仿宋"/>
          <w:color w:val="auto"/>
          <w:kern w:val="0"/>
          <w:sz w:val="32"/>
          <w:szCs w:val="32"/>
        </w:rPr>
        <w:t>完成。可重复测量</w:t>
      </w:r>
      <w:r>
        <w:rPr>
          <w:rFonts w:hint="eastAsia" w:ascii="仿宋" w:hAnsi="仿宋" w:eastAsia="仿宋" w:cs="仿宋"/>
          <w:color w:val="auto"/>
          <w:kern w:val="0"/>
          <w:sz w:val="32"/>
          <w:szCs w:val="32"/>
          <w:u w:val="none"/>
        </w:rPr>
        <w:t>2～3</w:t>
      </w:r>
      <w:r>
        <w:rPr>
          <w:rFonts w:hint="eastAsia" w:ascii="仿宋" w:hAnsi="仿宋" w:eastAsia="仿宋" w:cs="仿宋"/>
          <w:color w:val="auto"/>
          <w:kern w:val="0"/>
          <w:sz w:val="32"/>
          <w:szCs w:val="32"/>
        </w:rPr>
        <w:t>次，每次间隔15～30分钟，选其中低值记入体检表。复查应在首次血压测量后</w:t>
      </w:r>
      <w:r>
        <w:rPr>
          <w:rFonts w:hint="eastAsia" w:ascii="仿宋" w:hAnsi="仿宋" w:eastAsia="仿宋" w:cs="仿宋"/>
          <w:color w:val="auto"/>
          <w:kern w:val="0"/>
          <w:sz w:val="32"/>
          <w:szCs w:val="32"/>
          <w:u w:val="none"/>
        </w:rPr>
        <w:t>2小时内</w:t>
      </w:r>
      <w:r>
        <w:rPr>
          <w:rFonts w:hint="eastAsia" w:ascii="仿宋" w:hAnsi="仿宋" w:eastAsia="仿宋" w:cs="仿宋"/>
          <w:color w:val="auto"/>
          <w:kern w:val="0"/>
          <w:sz w:val="32"/>
          <w:szCs w:val="32"/>
        </w:rPr>
        <w:t>完成。</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24. 对体检结果有疑问的，如何提出复检申请？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报考者对非当日、非当场复检的体检项目结果有疑问的，可以在接到体检结论通知之日起7日内，向</w:t>
      </w:r>
      <w:r>
        <w:rPr>
          <w:rFonts w:hint="eastAsia" w:ascii="仿宋" w:hAnsi="仿宋" w:eastAsia="仿宋" w:cs="仿宋"/>
          <w:color w:val="auto"/>
          <w:sz w:val="32"/>
          <w:szCs w:val="32"/>
          <w:lang w:eastAsia="zh-CN"/>
        </w:rPr>
        <w:t>报考地“三支一扶”办</w:t>
      </w:r>
      <w:r>
        <w:rPr>
          <w:rFonts w:hint="eastAsia" w:ascii="仿宋" w:hAnsi="仿宋" w:eastAsia="仿宋" w:cs="仿宋"/>
          <w:color w:val="auto"/>
          <w:sz w:val="32"/>
          <w:szCs w:val="32"/>
        </w:rPr>
        <w:t>提交复检申请</w:t>
      </w:r>
      <w:r>
        <w:rPr>
          <w:rFonts w:hint="eastAsia" w:ascii="仿宋" w:hAnsi="仿宋" w:eastAsia="仿宋" w:cs="仿宋"/>
          <w:color w:val="auto"/>
          <w:sz w:val="32"/>
          <w:szCs w:val="32"/>
          <w:lang w:eastAsia="zh-CN"/>
        </w:rPr>
        <w:t>或由各地“三支一扶”办及时</w:t>
      </w:r>
      <w:r>
        <w:rPr>
          <w:rFonts w:hint="eastAsia" w:ascii="仿宋" w:hAnsi="仿宋" w:eastAsia="仿宋" w:cs="仿宋"/>
          <w:color w:val="auto"/>
          <w:sz w:val="32"/>
          <w:szCs w:val="32"/>
        </w:rPr>
        <w:t>安排复检。报考者对当日、当场复检的体检项目结果有疑问的，体检实施机关应当日、当场安排复检。</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复检只能进行1次，体检结果以复检结论为准。</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25.体检合格是不是就一定能进入考察？</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体检合格不一定能进考察。体检人员名单是</w:t>
      </w:r>
      <w:r>
        <w:rPr>
          <w:rFonts w:hint="eastAsia" w:ascii="仿宋" w:hAnsi="仿宋" w:eastAsia="仿宋" w:cs="仿宋"/>
          <w:color w:val="auto"/>
          <w:sz w:val="32"/>
          <w:szCs w:val="32"/>
        </w:rPr>
        <w:t>按照各类岗位招募计划数1：1.5的比例</w:t>
      </w:r>
      <w:r>
        <w:rPr>
          <w:rFonts w:hint="eastAsia" w:ascii="仿宋" w:hAnsi="仿宋" w:eastAsia="仿宋" w:cs="仿宋"/>
          <w:color w:val="auto"/>
          <w:sz w:val="32"/>
          <w:szCs w:val="32"/>
          <w:lang w:val="en-US" w:eastAsia="zh-CN"/>
        </w:rPr>
        <w:t>确定的，</w:t>
      </w:r>
      <w:r>
        <w:rPr>
          <w:rFonts w:hint="eastAsia" w:ascii="仿宋" w:hAnsi="仿宋" w:eastAsia="仿宋" w:cs="仿宋"/>
          <w:color w:val="auto"/>
          <w:sz w:val="32"/>
          <w:szCs w:val="32"/>
        </w:rPr>
        <w:t>考察对象</w:t>
      </w:r>
      <w:r>
        <w:rPr>
          <w:rFonts w:hint="eastAsia" w:ascii="仿宋" w:hAnsi="仿宋" w:eastAsia="仿宋" w:cs="仿宋"/>
          <w:color w:val="auto"/>
          <w:sz w:val="32"/>
          <w:szCs w:val="32"/>
          <w:lang w:val="en-US" w:eastAsia="zh-CN"/>
        </w:rPr>
        <w:t>是</w:t>
      </w:r>
      <w:r>
        <w:rPr>
          <w:rFonts w:hint="eastAsia" w:ascii="仿宋" w:hAnsi="仿宋" w:eastAsia="仿宋" w:cs="仿宋"/>
          <w:color w:val="auto"/>
          <w:sz w:val="32"/>
          <w:szCs w:val="32"/>
        </w:rPr>
        <w:t>按照招募计划数1：1的比例确定</w:t>
      </w:r>
      <w:r>
        <w:rPr>
          <w:rFonts w:hint="eastAsia" w:ascii="仿宋" w:hAnsi="仿宋" w:eastAsia="仿宋" w:cs="仿宋"/>
          <w:color w:val="auto"/>
          <w:sz w:val="32"/>
          <w:szCs w:val="32"/>
          <w:lang w:val="en-US" w:eastAsia="zh-CN"/>
        </w:rPr>
        <w:t>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五、其他</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26.拟招募人员经培训合格后如何确定岗位？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各省辖市“三支一扶”办根据省“三支一扶”办</w:t>
      </w:r>
      <w:r>
        <w:rPr>
          <w:rFonts w:hint="eastAsia" w:ascii="仿宋" w:hAnsi="仿宋" w:eastAsia="仿宋" w:cs="仿宋"/>
          <w:color w:val="auto"/>
          <w:sz w:val="32"/>
          <w:szCs w:val="32"/>
          <w:lang w:eastAsia="zh-CN"/>
        </w:rPr>
        <w:t>通知</w:t>
      </w:r>
      <w:r>
        <w:rPr>
          <w:rFonts w:hint="eastAsia" w:ascii="仿宋" w:hAnsi="仿宋" w:eastAsia="仿宋" w:cs="仿宋"/>
          <w:color w:val="auto"/>
          <w:sz w:val="32"/>
          <w:szCs w:val="32"/>
        </w:rPr>
        <w:t>，按照有关规定和分配原则</w:t>
      </w:r>
      <w:r>
        <w:rPr>
          <w:rFonts w:hint="eastAsia" w:ascii="仿宋" w:hAnsi="仿宋" w:eastAsia="仿宋" w:cs="仿宋"/>
          <w:color w:val="auto"/>
          <w:sz w:val="32"/>
          <w:szCs w:val="32"/>
          <w:lang w:eastAsia="zh-CN"/>
        </w:rPr>
        <w:t>拟定</w:t>
      </w:r>
      <w:r>
        <w:rPr>
          <w:rFonts w:hint="eastAsia" w:ascii="仿宋" w:hAnsi="仿宋" w:eastAsia="仿宋" w:cs="仿宋"/>
          <w:color w:val="auto"/>
          <w:sz w:val="32"/>
          <w:szCs w:val="32"/>
        </w:rPr>
        <w:t>人员分配方案</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县（市、区）“三支一扶”办统筹考虑县（市、区）以下事业单位需求、编制和岗位要求等因素，按照</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优先急需、就近就便、专业岗位相宜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等原则确定岗位。</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27.上岗后服务期间能提前终止服务吗？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上岗服务以后服务期内原则上不能提前终止服务，</w:t>
      </w:r>
      <w:r>
        <w:rPr>
          <w:rFonts w:hint="eastAsia" w:ascii="仿宋" w:hAnsi="仿宋" w:eastAsia="仿宋" w:cs="仿宋"/>
          <w:color w:val="auto"/>
          <w:sz w:val="32"/>
          <w:szCs w:val="32"/>
        </w:rPr>
        <w:t>因身体原因、不适宜在本岗位工作或其他特殊原因需提前终止服务</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rPr>
        <w:t>，由本人提出申请，所在县（市、区）“三支一扶”办核实后上报省辖市“三支一扶”办审批，并报省“三支一扶”</w:t>
      </w:r>
      <w:r>
        <w:rPr>
          <w:rFonts w:hint="eastAsia" w:ascii="仿宋" w:hAnsi="仿宋" w:eastAsia="仿宋" w:cs="仿宋"/>
          <w:color w:val="auto"/>
          <w:sz w:val="32"/>
          <w:szCs w:val="32"/>
          <w:lang w:eastAsia="zh-CN"/>
        </w:rPr>
        <w:t>办</w:t>
      </w:r>
      <w:r>
        <w:rPr>
          <w:rFonts w:hint="eastAsia" w:ascii="仿宋" w:hAnsi="仿宋" w:eastAsia="仿宋" w:cs="仿宋"/>
          <w:color w:val="auto"/>
          <w:sz w:val="32"/>
          <w:szCs w:val="32"/>
        </w:rPr>
        <w:t>备案。</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28.报考者在报名环节有违规违纪行为，将如何处理？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报考者在报名环节提交的涉及报考资格的申请材料或者信息不实的，将认定其报名无效，终止其录用程序；有恶意注册报名信息，扰乱报名秩序或者伪造、变造有关材料骗取报考资格等行为的，将取消其报考资格。</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29.本次招考是否有指定的考试教材和培训班？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河南省</w:t>
      </w:r>
      <w:r>
        <w:rPr>
          <w:rFonts w:hint="eastAsia" w:ascii="仿宋" w:hAnsi="仿宋" w:eastAsia="仿宋" w:cs="仿宋"/>
          <w:color w:val="auto"/>
          <w:sz w:val="32"/>
          <w:szCs w:val="32"/>
        </w:rPr>
        <w:t>“三支一扶”办从未指定任何单位和个人编写过有关“三支一扶”考试的教材，也不委托任何单位和个人举办有关“三支一扶”考试的培训班。</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30.《河南省2023年高校毕业生“三支一扶”计划报考指南》的适用范围是什么？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《河南省2023年高校毕业生“三支一扶”计划报考指南》仅适用于本次招募。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left="5758" w:leftChars="304" w:hanging="5120" w:hangingChars="1600"/>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pPr>
        <w:jc w:val="center"/>
        <w:rPr>
          <w:rFonts w:hint="eastAsia"/>
          <w:color w:val="auto"/>
          <w:sz w:val="28"/>
          <w:szCs w:val="28"/>
        </w:rPr>
      </w:pPr>
    </w:p>
    <w:p>
      <w:pPr>
        <w:rPr>
          <w:color w:val="auto"/>
        </w:rPr>
      </w:pPr>
    </w:p>
    <w:sectPr>
      <w:headerReference r:id="rId3" w:type="default"/>
      <w:footerReference r:id="rId4" w:type="default"/>
      <w:footerReference r:id="rId5" w:type="even"/>
      <w:pgSz w:w="11906" w:h="16838"/>
      <w:pgMar w:top="1440" w:right="1746" w:bottom="1440" w:left="174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15</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5DF96E"/>
    <w:rsid w:val="17DBD403"/>
    <w:rsid w:val="3D97A05B"/>
    <w:rsid w:val="3FAD4864"/>
    <w:rsid w:val="49F77783"/>
    <w:rsid w:val="4FFD25C8"/>
    <w:rsid w:val="4FFF37EB"/>
    <w:rsid w:val="5497BCDD"/>
    <w:rsid w:val="57E381FE"/>
    <w:rsid w:val="57FF9F2E"/>
    <w:rsid w:val="5B9D3729"/>
    <w:rsid w:val="5EAFE662"/>
    <w:rsid w:val="5EFB4DEA"/>
    <w:rsid w:val="5FD339D3"/>
    <w:rsid w:val="685DF96E"/>
    <w:rsid w:val="6FDB9A2F"/>
    <w:rsid w:val="737E713F"/>
    <w:rsid w:val="7D594C22"/>
    <w:rsid w:val="7EE7AF73"/>
    <w:rsid w:val="7EFF202A"/>
    <w:rsid w:val="7FDFC767"/>
    <w:rsid w:val="9DD8E11A"/>
    <w:rsid w:val="BCFF6131"/>
    <w:rsid w:val="BDCDA3E2"/>
    <w:rsid w:val="BFEFDF11"/>
    <w:rsid w:val="D3DEE54D"/>
    <w:rsid w:val="DBB64EEB"/>
    <w:rsid w:val="DFDF83EC"/>
    <w:rsid w:val="DFEE7DF4"/>
    <w:rsid w:val="EFBC83B2"/>
    <w:rsid w:val="EFFAA1D0"/>
    <w:rsid w:val="F3B7362A"/>
    <w:rsid w:val="F7E70E46"/>
    <w:rsid w:val="F7FC438D"/>
    <w:rsid w:val="F9FDDC09"/>
    <w:rsid w:val="FAFE4B74"/>
    <w:rsid w:val="FAFF6006"/>
    <w:rsid w:val="FB071E16"/>
    <w:rsid w:val="FBFF7505"/>
    <w:rsid w:val="FD8CDF91"/>
    <w:rsid w:val="FDF6A274"/>
    <w:rsid w:val="FE6E2484"/>
    <w:rsid w:val="FEEFB065"/>
    <w:rsid w:val="FFFE7D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4.66666666666667</TotalTime>
  <ScaleCrop>false</ScaleCrop>
  <LinksUpToDate>false</LinksUpToDate>
  <CharactersWithSpaces>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2022-07-02T11:49:00Z</dcterms:created>
  <dc:creator>inspur</dc:creator>
  <cp:lastModifiedBy>huanghe</cp:lastModifiedBy>
  <cp:lastPrinted>2023-07-07T21:50:57Z</cp:lastPrinted>
  <dcterms:modified xsi:type="dcterms:W3CDTF">2023-07-07T11:45:37Z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ies>
</file>