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30" w:rsidRPr="00BC6232" w:rsidRDefault="006B6830" w:rsidP="006B6830">
      <w:pPr>
        <w:widowControl/>
        <w:jc w:val="left"/>
        <w:rPr>
          <w:rFonts w:ascii="仿宋_GB2312" w:eastAsia="仿宋_GB2312" w:hAnsi="仿宋"/>
          <w:color w:val="000000"/>
          <w:sz w:val="32"/>
          <w:szCs w:val="32"/>
        </w:rPr>
      </w:pPr>
      <w:r w:rsidRPr="00BC6232">
        <w:rPr>
          <w:rFonts w:ascii="黑体" w:eastAsia="黑体" w:hAnsi="宋体" w:hint="eastAsia"/>
          <w:color w:val="000000"/>
          <w:sz w:val="32"/>
          <w:szCs w:val="32"/>
        </w:rPr>
        <w:t>附件</w:t>
      </w:r>
      <w:bookmarkStart w:id="0" w:name="_GoBack"/>
      <w:bookmarkEnd w:id="0"/>
    </w:p>
    <w:p w:rsidR="006B6830" w:rsidRPr="00BC6232" w:rsidRDefault="006B6830" w:rsidP="006B6830">
      <w:pPr>
        <w:jc w:val="center"/>
        <w:rPr>
          <w:rFonts w:ascii="宋体"/>
          <w:b/>
          <w:color w:val="000000"/>
          <w:sz w:val="44"/>
          <w:szCs w:val="44"/>
        </w:rPr>
      </w:pPr>
      <w:r w:rsidRPr="00BC6232">
        <w:rPr>
          <w:rFonts w:ascii="宋体" w:hAnsi="宋体" w:hint="eastAsia"/>
          <w:b/>
          <w:color w:val="000000"/>
          <w:sz w:val="44"/>
          <w:szCs w:val="44"/>
        </w:rPr>
        <w:t>河南省破格申报职称备案表</w:t>
      </w:r>
    </w:p>
    <w:p w:rsidR="006B6830" w:rsidRPr="00BC6232" w:rsidRDefault="006B6830" w:rsidP="006B6830">
      <w:pPr>
        <w:rPr>
          <w:rFonts w:ascii="仿宋_GB2312" w:eastAsia="仿宋_GB2312"/>
          <w:color w:val="000000"/>
          <w:sz w:val="11"/>
          <w:szCs w:val="11"/>
        </w:rPr>
      </w:pPr>
    </w:p>
    <w:tbl>
      <w:tblPr>
        <w:tblW w:w="49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1335"/>
        <w:gridCol w:w="873"/>
        <w:gridCol w:w="1289"/>
        <w:gridCol w:w="937"/>
        <w:gridCol w:w="1325"/>
        <w:gridCol w:w="1077"/>
        <w:gridCol w:w="1300"/>
      </w:tblGrid>
      <w:tr w:rsidR="006B6830" w:rsidRPr="00BC6232" w:rsidTr="00807098">
        <w:trPr>
          <w:trHeight w:val="848"/>
        </w:trPr>
        <w:tc>
          <w:tcPr>
            <w:tcW w:w="556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工作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1910" w:type="pct"/>
            <w:gridSpan w:val="3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2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主管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部门</w:t>
            </w:r>
          </w:p>
        </w:tc>
        <w:tc>
          <w:tcPr>
            <w:tcW w:w="2022" w:type="pct"/>
            <w:gridSpan w:val="3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B6830" w:rsidRPr="00BC6232" w:rsidTr="00807098">
        <w:trPr>
          <w:trHeight w:val="830"/>
        </w:trPr>
        <w:tc>
          <w:tcPr>
            <w:tcW w:w="556" w:type="pct"/>
            <w:vAlign w:val="center"/>
          </w:tcPr>
          <w:p w:rsidR="006B6830" w:rsidRPr="00BC6232" w:rsidRDefault="006B6830" w:rsidP="00807098">
            <w:pPr>
              <w:tabs>
                <w:tab w:val="left" w:pos="465"/>
              </w:tabs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729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7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04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2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724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710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B6830" w:rsidRPr="00BC6232" w:rsidTr="004719E3">
        <w:trPr>
          <w:trHeight w:val="1018"/>
        </w:trPr>
        <w:tc>
          <w:tcPr>
            <w:tcW w:w="556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最高学历学位</w:t>
            </w:r>
          </w:p>
        </w:tc>
        <w:tc>
          <w:tcPr>
            <w:tcW w:w="1206" w:type="pct"/>
            <w:gridSpan w:val="2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04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C6232">
              <w:rPr>
                <w:rFonts w:ascii="宋体" w:hAnsi="宋体" w:hint="eastAsia"/>
                <w:color w:val="000000"/>
                <w:szCs w:val="21"/>
              </w:rPr>
              <w:t>毕业时间学校、专业</w:t>
            </w:r>
          </w:p>
        </w:tc>
        <w:tc>
          <w:tcPr>
            <w:tcW w:w="1236" w:type="pct"/>
            <w:gridSpan w:val="2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从事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710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B6830" w:rsidRPr="00BC6232" w:rsidTr="00807098">
        <w:trPr>
          <w:trHeight w:val="860"/>
        </w:trPr>
        <w:tc>
          <w:tcPr>
            <w:tcW w:w="556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现有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729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77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取得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704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12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聘任</w:t>
            </w:r>
          </w:p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724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拟申报职称</w:t>
            </w:r>
          </w:p>
        </w:tc>
        <w:tc>
          <w:tcPr>
            <w:tcW w:w="710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6B6830" w:rsidRPr="00BC6232" w:rsidTr="004719E3">
        <w:trPr>
          <w:trHeight w:val="7936"/>
        </w:trPr>
        <w:tc>
          <w:tcPr>
            <w:tcW w:w="556" w:type="pc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业绩突出情况</w:t>
            </w:r>
          </w:p>
        </w:tc>
        <w:tc>
          <w:tcPr>
            <w:tcW w:w="4444" w:type="pct"/>
            <w:gridSpan w:val="7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6B6830" w:rsidRPr="00BC6232" w:rsidRDefault="006B6830" w:rsidP="006B6830">
      <w:pPr>
        <w:rPr>
          <w:rFonts w:ascii="仿宋_GB2312" w:eastAsia="仿宋_GB2312" w:hAnsi="仿宋"/>
          <w:color w:val="000000"/>
          <w:sz w:val="32"/>
          <w:szCs w:val="3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080"/>
        <w:gridCol w:w="2389"/>
        <w:gridCol w:w="2909"/>
        <w:gridCol w:w="2694"/>
      </w:tblGrid>
      <w:tr w:rsidR="006B6830" w:rsidRPr="00BC6232" w:rsidTr="00782469">
        <w:trPr>
          <w:trHeight w:val="3566"/>
        </w:trPr>
        <w:tc>
          <w:tcPr>
            <w:tcW w:w="993" w:type="dxa"/>
            <w:vMerge w:val="restart"/>
            <w:vAlign w:val="center"/>
          </w:tcPr>
          <w:p w:rsidR="006B6830" w:rsidRPr="00BC6232" w:rsidRDefault="006B6830" w:rsidP="00807098">
            <w:pPr>
              <w:jc w:val="center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专家推荐意见</w:t>
            </w:r>
          </w:p>
        </w:tc>
        <w:tc>
          <w:tcPr>
            <w:tcW w:w="9072" w:type="dxa"/>
            <w:gridSpan w:val="4"/>
          </w:tcPr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ind w:firstLineChars="1300" w:firstLine="312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专家：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      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职称（职务）：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                  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工作单位：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                                    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6B6830" w:rsidRPr="00BC6232" w:rsidTr="00782469">
        <w:trPr>
          <w:trHeight w:val="3583"/>
        </w:trPr>
        <w:tc>
          <w:tcPr>
            <w:tcW w:w="993" w:type="dxa"/>
            <w:vMerge/>
          </w:tcPr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72" w:type="dxa"/>
            <w:gridSpan w:val="4"/>
          </w:tcPr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4719E3" w:rsidRDefault="004719E3" w:rsidP="00807098">
            <w:pPr>
              <w:rPr>
                <w:rFonts w:ascii="宋体"/>
                <w:color w:val="000000"/>
                <w:sz w:val="24"/>
              </w:rPr>
            </w:pPr>
          </w:p>
          <w:p w:rsidR="004719E3" w:rsidRDefault="004719E3" w:rsidP="00807098">
            <w:pPr>
              <w:rPr>
                <w:rFonts w:ascii="宋体"/>
                <w:color w:val="000000"/>
                <w:sz w:val="24"/>
              </w:rPr>
            </w:pPr>
          </w:p>
          <w:p w:rsidR="004719E3" w:rsidRPr="00BC6232" w:rsidRDefault="004719E3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ind w:firstLineChars="1300" w:firstLine="312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专家：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      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职称（职务）：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                  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工作单位：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                                    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  <w:tr w:rsidR="006B6830" w:rsidRPr="00BC6232" w:rsidTr="00CB6778">
        <w:trPr>
          <w:trHeight w:val="2794"/>
        </w:trPr>
        <w:tc>
          <w:tcPr>
            <w:tcW w:w="2073" w:type="dxa"/>
            <w:gridSpan w:val="2"/>
          </w:tcPr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单位意见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int="eastAsia"/>
                <w:color w:val="000000"/>
                <w:sz w:val="24"/>
              </w:rPr>
              <w:t>审核人：</w:t>
            </w:r>
          </w:p>
          <w:p w:rsidR="006B6830" w:rsidRPr="00BC6232" w:rsidRDefault="006B6830" w:rsidP="00807098">
            <w:pPr>
              <w:ind w:firstLineChars="350" w:firstLine="84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2389" w:type="dxa"/>
          </w:tcPr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主管部门意见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审核人：</w:t>
            </w:r>
          </w:p>
          <w:p w:rsidR="006B6830" w:rsidRPr="00BC6232" w:rsidRDefault="006B6830" w:rsidP="00807098">
            <w:pPr>
              <w:ind w:firstLineChars="500" w:firstLine="120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B6830" w:rsidRPr="00BC6232" w:rsidRDefault="006B6830" w:rsidP="00807098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2909" w:type="dxa"/>
          </w:tcPr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省辖市、省直管县（市）</w:t>
            </w:r>
            <w:proofErr w:type="gramStart"/>
            <w:r w:rsidRPr="00BC6232">
              <w:rPr>
                <w:rFonts w:ascii="宋体" w:hAnsi="宋体" w:hint="eastAsia"/>
                <w:color w:val="000000"/>
                <w:sz w:val="24"/>
              </w:rPr>
              <w:t>人社部门</w:t>
            </w:r>
            <w:proofErr w:type="gramEnd"/>
            <w:r w:rsidRPr="00BC6232">
              <w:rPr>
                <w:rFonts w:ascii="宋体" w:hAnsi="宋体" w:hint="eastAsia"/>
                <w:color w:val="000000"/>
                <w:sz w:val="24"/>
              </w:rPr>
              <w:t>或省直主管部门意见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审核人：</w:t>
            </w:r>
          </w:p>
          <w:p w:rsidR="006B6830" w:rsidRPr="00BC6232" w:rsidRDefault="006B6830" w:rsidP="00807098">
            <w:pPr>
              <w:ind w:firstLineChars="500" w:firstLine="120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B6830" w:rsidRPr="00BC6232" w:rsidRDefault="006B6830" w:rsidP="00807098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  <w:tc>
          <w:tcPr>
            <w:tcW w:w="2694" w:type="dxa"/>
          </w:tcPr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int="eastAsia"/>
                <w:color w:val="000000"/>
                <w:sz w:val="24"/>
              </w:rPr>
              <w:t>省</w:t>
            </w:r>
            <w:proofErr w:type="gramStart"/>
            <w:r w:rsidRPr="00BC6232">
              <w:rPr>
                <w:rFonts w:ascii="宋体" w:hint="eastAsia"/>
                <w:color w:val="000000"/>
                <w:sz w:val="24"/>
              </w:rPr>
              <w:t>人社部门</w:t>
            </w:r>
            <w:proofErr w:type="gramEnd"/>
            <w:r w:rsidRPr="00BC6232">
              <w:rPr>
                <w:rFonts w:ascii="宋体" w:hint="eastAsia"/>
                <w:color w:val="000000"/>
                <w:sz w:val="24"/>
              </w:rPr>
              <w:t>意见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          </w:t>
            </w: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</w:p>
          <w:p w:rsidR="006B6830" w:rsidRPr="00BC6232" w:rsidRDefault="006B6830" w:rsidP="00807098">
            <w:pPr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int="eastAsia"/>
                <w:color w:val="000000"/>
                <w:sz w:val="24"/>
              </w:rPr>
              <w:t>审核人：</w:t>
            </w:r>
          </w:p>
          <w:p w:rsidR="006B6830" w:rsidRPr="00BC6232" w:rsidRDefault="006B6830" w:rsidP="00807098">
            <w:pPr>
              <w:ind w:firstLineChars="350" w:firstLine="840"/>
              <w:rPr>
                <w:rFonts w:ascii="宋体"/>
                <w:color w:val="000000"/>
                <w:sz w:val="24"/>
              </w:rPr>
            </w:pPr>
            <w:r w:rsidRPr="00BC6232"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6B6830" w:rsidRPr="00BC6232" w:rsidRDefault="006B6830" w:rsidP="00807098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 w:rsidRPr="00BC6232">
              <w:rPr>
                <w:rFonts w:ascii="宋体" w:hAnsi="宋体"/>
                <w:color w:val="000000"/>
                <w:sz w:val="24"/>
              </w:rPr>
              <w:t xml:space="preserve">   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年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月</w:t>
            </w:r>
            <w:r w:rsidRPr="00BC6232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BC6232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4719E3" w:rsidRPr="004719E3" w:rsidRDefault="006B6830">
      <w:pPr>
        <w:rPr>
          <w:rFonts w:ascii="宋体" w:hAnsi="宋体"/>
          <w:color w:val="000000"/>
          <w:sz w:val="24"/>
        </w:rPr>
      </w:pPr>
      <w:r w:rsidRPr="00BC6232">
        <w:rPr>
          <w:rFonts w:ascii="宋体" w:hAnsi="宋体" w:hint="eastAsia"/>
          <w:color w:val="000000"/>
          <w:sz w:val="24"/>
        </w:rPr>
        <w:t>备注：破格申报包括年限破格申报、非逐级申报（含越级申报、无职称直接申报等）。</w:t>
      </w:r>
    </w:p>
    <w:sectPr w:rsidR="004719E3" w:rsidRPr="004719E3" w:rsidSect="00CB6778">
      <w:footerReference w:type="default" r:id="rId7"/>
      <w:pgSz w:w="11906" w:h="16838"/>
      <w:pgMar w:top="720" w:right="1418" w:bottom="680" w:left="1418" w:header="851" w:footer="992" w:gutter="0"/>
      <w:pgNumType w:start="3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43" w:rsidRDefault="008C1943" w:rsidP="006B6830">
      <w:r>
        <w:separator/>
      </w:r>
    </w:p>
  </w:endnote>
  <w:endnote w:type="continuationSeparator" w:id="0">
    <w:p w:rsidR="008C1943" w:rsidRDefault="008C1943" w:rsidP="006B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9E3" w:rsidRDefault="004719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43" w:rsidRDefault="008C1943" w:rsidP="006B6830">
      <w:r>
        <w:separator/>
      </w:r>
    </w:p>
  </w:footnote>
  <w:footnote w:type="continuationSeparator" w:id="0">
    <w:p w:rsidR="008C1943" w:rsidRDefault="008C1943" w:rsidP="006B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7A"/>
    <w:rsid w:val="001B61E8"/>
    <w:rsid w:val="001E7C15"/>
    <w:rsid w:val="002E60CE"/>
    <w:rsid w:val="00376A15"/>
    <w:rsid w:val="004719E3"/>
    <w:rsid w:val="006B6830"/>
    <w:rsid w:val="00782469"/>
    <w:rsid w:val="008C1943"/>
    <w:rsid w:val="0090327A"/>
    <w:rsid w:val="00C923B1"/>
    <w:rsid w:val="00C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8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8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志辉</dc:creator>
  <cp:keywords/>
  <dc:description/>
  <cp:lastModifiedBy>pc</cp:lastModifiedBy>
  <cp:revision>6</cp:revision>
  <dcterms:created xsi:type="dcterms:W3CDTF">2019-09-30T01:51:00Z</dcterms:created>
  <dcterms:modified xsi:type="dcterms:W3CDTF">2022-09-22T07:41:00Z</dcterms:modified>
</cp:coreProperties>
</file>